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9F" w:rsidRDefault="00AC2A9F" w:rsidP="00111785">
      <w:pPr>
        <w:shd w:val="clear" w:color="auto" w:fill="FFFFFF"/>
        <w:spacing w:after="180" w:line="240" w:lineRule="auto"/>
        <w:jc w:val="right"/>
        <w:rPr>
          <w:rFonts w:ascii="Arial" w:eastAsia="Times New Roman" w:hAnsi="Arial" w:cs="Arial"/>
          <w:color w:val="333333"/>
          <w:lang w:eastAsia="it-IT"/>
        </w:rPr>
      </w:pPr>
    </w:p>
    <w:p w:rsidR="00C017AE" w:rsidRPr="00933598" w:rsidRDefault="00C017AE" w:rsidP="00111785">
      <w:pPr>
        <w:shd w:val="clear" w:color="auto" w:fill="FFFFFF"/>
        <w:spacing w:after="180" w:line="240" w:lineRule="auto"/>
        <w:jc w:val="right"/>
        <w:rPr>
          <w:rFonts w:ascii="Book Antiqua" w:eastAsia="Times New Roman" w:hAnsi="Book Antiqua" w:cs="Arial"/>
          <w:color w:val="333333"/>
          <w:lang w:eastAsia="it-IT"/>
        </w:rPr>
      </w:pPr>
      <w:r w:rsidRPr="00C017AE">
        <w:rPr>
          <w:rFonts w:ascii="Arial" w:eastAsia="Times New Roman" w:hAnsi="Arial" w:cs="Arial"/>
          <w:color w:val="333333"/>
          <w:lang w:eastAsia="it-IT"/>
        </w:rPr>
        <w:t> </w:t>
      </w:r>
      <w:r w:rsidRPr="00933598">
        <w:rPr>
          <w:rFonts w:ascii="Book Antiqua" w:eastAsia="Times New Roman" w:hAnsi="Book Antiqua" w:cs="Arial"/>
          <w:color w:val="333333"/>
          <w:lang w:eastAsia="it-IT"/>
        </w:rPr>
        <w:t xml:space="preserve">Ai referenti delle istituzioni </w:t>
      </w:r>
      <w:r w:rsidR="003E4913" w:rsidRPr="00933598">
        <w:rPr>
          <w:rFonts w:ascii="Book Antiqua" w:eastAsia="Times New Roman" w:hAnsi="Book Antiqua" w:cs="Arial"/>
          <w:color w:val="333333"/>
          <w:lang w:eastAsia="it-IT"/>
        </w:rPr>
        <w:t xml:space="preserve">scolastiche </w:t>
      </w:r>
      <w:r w:rsidRPr="00933598">
        <w:rPr>
          <w:rFonts w:ascii="Book Antiqua" w:eastAsia="Times New Roman" w:hAnsi="Book Antiqua" w:cs="Arial"/>
          <w:color w:val="333333"/>
          <w:lang w:eastAsia="it-IT"/>
        </w:rPr>
        <w:t>territoriali</w:t>
      </w:r>
    </w:p>
    <w:p w:rsidR="003E4913" w:rsidRPr="00933598" w:rsidRDefault="003E4913" w:rsidP="00C017AE">
      <w:pPr>
        <w:shd w:val="clear" w:color="auto" w:fill="FFFFFF"/>
        <w:spacing w:after="180" w:line="240" w:lineRule="auto"/>
        <w:jc w:val="right"/>
        <w:rPr>
          <w:rFonts w:ascii="Book Antiqua" w:eastAsia="Times New Roman" w:hAnsi="Book Antiqua" w:cs="Arial"/>
          <w:color w:val="333333"/>
          <w:lang w:eastAsia="it-IT"/>
        </w:rPr>
      </w:pPr>
      <w:r w:rsidRPr="00933598">
        <w:rPr>
          <w:rFonts w:ascii="Book Antiqua" w:eastAsia="Times New Roman" w:hAnsi="Book Antiqua" w:cs="Arial"/>
          <w:color w:val="333333"/>
          <w:lang w:eastAsia="it-IT"/>
        </w:rPr>
        <w:t xml:space="preserve">Ai Sindaci di </w:t>
      </w:r>
      <w:r w:rsidR="00FB3403">
        <w:rPr>
          <w:rFonts w:ascii="Book Antiqua" w:eastAsia="Times New Roman" w:hAnsi="Book Antiqua" w:cs="Arial"/>
          <w:color w:val="333333"/>
          <w:lang w:eastAsia="it-IT"/>
        </w:rPr>
        <w:t>….</w:t>
      </w:r>
    </w:p>
    <w:p w:rsidR="003E4913" w:rsidRPr="00933598" w:rsidRDefault="003E4913" w:rsidP="00C017AE">
      <w:pPr>
        <w:shd w:val="clear" w:color="auto" w:fill="FFFFFF"/>
        <w:spacing w:after="180" w:line="240" w:lineRule="auto"/>
        <w:jc w:val="right"/>
        <w:rPr>
          <w:rFonts w:ascii="Book Antiqua" w:eastAsia="Times New Roman" w:hAnsi="Book Antiqua" w:cs="Arial"/>
          <w:color w:val="333333"/>
          <w:lang w:eastAsia="it-IT"/>
        </w:rPr>
      </w:pPr>
      <w:r w:rsidRPr="00933598">
        <w:rPr>
          <w:rFonts w:ascii="Book Antiqua" w:eastAsia="Times New Roman" w:hAnsi="Book Antiqua" w:cs="Arial"/>
          <w:color w:val="333333"/>
          <w:lang w:eastAsia="it-IT"/>
        </w:rPr>
        <w:t xml:space="preserve">Al Presidente della Provincia di </w:t>
      </w:r>
      <w:r w:rsidR="00FB3403">
        <w:rPr>
          <w:rFonts w:ascii="Book Antiqua" w:eastAsia="Times New Roman" w:hAnsi="Book Antiqua" w:cs="Arial"/>
          <w:color w:val="333333"/>
          <w:lang w:eastAsia="it-IT"/>
        </w:rPr>
        <w:t>….</w:t>
      </w:r>
    </w:p>
    <w:p w:rsidR="003E4913" w:rsidRPr="00933598" w:rsidRDefault="003E4913" w:rsidP="00C017AE">
      <w:pPr>
        <w:shd w:val="clear" w:color="auto" w:fill="FFFFFF"/>
        <w:spacing w:after="180" w:line="240" w:lineRule="auto"/>
        <w:jc w:val="right"/>
        <w:rPr>
          <w:rFonts w:ascii="Book Antiqua" w:eastAsia="Times New Roman" w:hAnsi="Book Antiqua" w:cs="Arial"/>
          <w:color w:val="333333"/>
          <w:lang w:eastAsia="it-IT"/>
        </w:rPr>
      </w:pPr>
      <w:r w:rsidRPr="00933598">
        <w:rPr>
          <w:rFonts w:ascii="Book Antiqua" w:eastAsia="Times New Roman" w:hAnsi="Book Antiqua" w:cs="Arial"/>
          <w:color w:val="333333"/>
          <w:lang w:eastAsia="it-IT"/>
        </w:rPr>
        <w:t xml:space="preserve">Al Presidente della Regione </w:t>
      </w:r>
      <w:r w:rsidR="00FB3403">
        <w:rPr>
          <w:rFonts w:ascii="Book Antiqua" w:eastAsia="Times New Roman" w:hAnsi="Book Antiqua" w:cs="Arial"/>
          <w:color w:val="333333"/>
          <w:lang w:eastAsia="it-IT"/>
        </w:rPr>
        <w:t>….</w:t>
      </w:r>
    </w:p>
    <w:p w:rsidR="003E4913" w:rsidRPr="00933598" w:rsidRDefault="003E4913" w:rsidP="00C017AE">
      <w:pPr>
        <w:shd w:val="clear" w:color="auto" w:fill="FFFFFF"/>
        <w:spacing w:after="180" w:line="240" w:lineRule="auto"/>
        <w:jc w:val="right"/>
        <w:rPr>
          <w:rFonts w:ascii="Arial" w:eastAsia="Times New Roman" w:hAnsi="Arial" w:cs="Arial"/>
          <w:color w:val="333333"/>
          <w:lang w:eastAsia="it-IT"/>
        </w:rPr>
      </w:pPr>
      <w:r w:rsidRPr="00933598">
        <w:rPr>
          <w:rFonts w:ascii="Book Antiqua" w:eastAsia="Times New Roman" w:hAnsi="Book Antiqua" w:cs="Arial"/>
          <w:color w:val="333333"/>
          <w:lang w:eastAsia="it-IT"/>
        </w:rPr>
        <w:t>Al Ministro dell’Istruzione, Università e Ricerca</w:t>
      </w:r>
    </w:p>
    <w:p w:rsidR="003E4913" w:rsidRPr="003E4913" w:rsidRDefault="003E4913" w:rsidP="003E4913">
      <w:pPr>
        <w:shd w:val="clear" w:color="auto" w:fill="FFFFFF"/>
        <w:spacing w:after="180" w:line="240" w:lineRule="auto"/>
        <w:jc w:val="right"/>
        <w:rPr>
          <w:rFonts w:ascii="Book Antiqua" w:eastAsia="Times New Roman" w:hAnsi="Book Antiqua" w:cs="Arial"/>
          <w:color w:val="333333"/>
          <w:sz w:val="20"/>
          <w:szCs w:val="20"/>
          <w:lang w:eastAsia="it-IT"/>
        </w:rPr>
      </w:pPr>
      <w:r w:rsidRPr="00933598">
        <w:rPr>
          <w:rFonts w:ascii="Book Antiqua" w:eastAsia="Times New Roman" w:hAnsi="Book Antiqua" w:cs="Arial"/>
          <w:color w:val="333333"/>
          <w:lang w:eastAsia="it-IT"/>
        </w:rPr>
        <w:t>Alla comunità scolastica</w:t>
      </w:r>
    </w:p>
    <w:p w:rsidR="00C017AE" w:rsidRPr="0071759B" w:rsidRDefault="00C017AE" w:rsidP="00C017AE">
      <w:pPr>
        <w:shd w:val="clear" w:color="auto" w:fill="FFFFFF"/>
        <w:spacing w:after="180" w:line="240" w:lineRule="auto"/>
        <w:rPr>
          <w:rFonts w:ascii="Arial" w:eastAsia="Times New Roman" w:hAnsi="Arial" w:cs="Arial"/>
          <w:b/>
          <w:i/>
          <w:color w:val="333333"/>
          <w:lang w:eastAsia="it-IT"/>
        </w:rPr>
      </w:pPr>
      <w:r w:rsidRPr="00C017AE">
        <w:rPr>
          <w:rFonts w:ascii="Book Antiqua" w:eastAsia="Times New Roman" w:hAnsi="Book Antiqua" w:cs="Arial"/>
          <w:color w:val="333333"/>
          <w:sz w:val="20"/>
          <w:szCs w:val="20"/>
          <w:lang w:eastAsia="it-IT"/>
        </w:rPr>
        <w:t>  </w:t>
      </w:r>
      <w:r w:rsidRPr="0071759B">
        <w:rPr>
          <w:rFonts w:ascii="Book Antiqua" w:eastAsia="Times New Roman" w:hAnsi="Book Antiqua" w:cs="Arial"/>
          <w:b/>
          <w:i/>
          <w:color w:val="333333"/>
          <w:sz w:val="20"/>
          <w:szCs w:val="20"/>
          <w:lang w:eastAsia="it-IT"/>
        </w:rPr>
        <w:t> </w:t>
      </w:r>
    </w:p>
    <w:p w:rsidR="00C017AE" w:rsidRPr="0071759B" w:rsidRDefault="00C017AE" w:rsidP="00C017AE">
      <w:pPr>
        <w:shd w:val="clear" w:color="auto" w:fill="FFFFFF"/>
        <w:spacing w:after="180" w:line="240" w:lineRule="auto"/>
        <w:jc w:val="center"/>
        <w:rPr>
          <w:rFonts w:ascii="Times New Roman" w:hAnsi="Times New Roman" w:cs="Times New Roman"/>
          <w:b/>
          <w:i/>
          <w:sz w:val="28"/>
          <w:szCs w:val="28"/>
        </w:rPr>
      </w:pPr>
      <w:r w:rsidRPr="00315D3E">
        <w:rPr>
          <w:rFonts w:ascii="Times New Roman" w:hAnsi="Times New Roman" w:cs="Times New Roman"/>
          <w:b/>
          <w:i/>
          <w:sz w:val="28"/>
          <w:szCs w:val="28"/>
        </w:rPr>
        <w:t>Dic</w:t>
      </w:r>
      <w:r w:rsidRPr="0071759B">
        <w:rPr>
          <w:rFonts w:ascii="Times New Roman" w:hAnsi="Times New Roman" w:cs="Times New Roman"/>
          <w:b/>
          <w:i/>
          <w:sz w:val="28"/>
          <w:szCs w:val="28"/>
        </w:rPr>
        <w:t>hiarazione per lo stato di emergenza climatica ed ecologica</w:t>
      </w:r>
    </w:p>
    <w:p w:rsidR="00C017AE" w:rsidRDefault="00FB3403" w:rsidP="00C017AE">
      <w:pPr>
        <w:shd w:val="clear" w:color="auto" w:fill="FFFFFF"/>
        <w:spacing w:after="180" w:line="240" w:lineRule="auto"/>
        <w:jc w:val="center"/>
        <w:rPr>
          <w:rFonts w:ascii="Times New Roman" w:hAnsi="Times New Roman" w:cs="Times New Roman"/>
          <w:b/>
          <w:i/>
          <w:sz w:val="28"/>
          <w:szCs w:val="28"/>
        </w:rPr>
      </w:pPr>
      <w:r>
        <w:rPr>
          <w:rFonts w:ascii="Times New Roman" w:hAnsi="Times New Roman" w:cs="Times New Roman"/>
          <w:b/>
          <w:i/>
          <w:sz w:val="28"/>
          <w:szCs w:val="28"/>
        </w:rPr>
        <w:t>qui   Nome Scuola</w:t>
      </w:r>
    </w:p>
    <w:p w:rsidR="00111785" w:rsidRDefault="00FB3403" w:rsidP="00FB3403">
      <w:pPr>
        <w:shd w:val="clear" w:color="auto" w:fill="FFFFFF"/>
        <w:tabs>
          <w:tab w:val="left" w:pos="3420"/>
        </w:tabs>
        <w:spacing w:after="180" w:line="240" w:lineRule="auto"/>
        <w:rPr>
          <w:rFonts w:ascii="Times New Roman" w:hAnsi="Times New Roman" w:cs="Times New Roman"/>
          <w:b/>
          <w:i/>
          <w:sz w:val="18"/>
          <w:szCs w:val="18"/>
        </w:rPr>
      </w:pPr>
      <w:r>
        <w:rPr>
          <w:rFonts w:ascii="Times New Roman" w:hAnsi="Times New Roman" w:cs="Times New Roman"/>
          <w:b/>
          <w:i/>
          <w:sz w:val="18"/>
          <w:szCs w:val="18"/>
        </w:rPr>
        <w:tab/>
      </w:r>
    </w:p>
    <w:p w:rsidR="00FB3403" w:rsidRPr="00111785" w:rsidRDefault="00FB3403" w:rsidP="00FB3403">
      <w:pPr>
        <w:shd w:val="clear" w:color="auto" w:fill="FFFFFF"/>
        <w:tabs>
          <w:tab w:val="left" w:pos="3420"/>
        </w:tabs>
        <w:spacing w:after="180" w:line="240" w:lineRule="auto"/>
        <w:rPr>
          <w:rFonts w:ascii="Times New Roman" w:hAnsi="Times New Roman" w:cs="Times New Roman"/>
          <w:b/>
          <w:i/>
          <w:sz w:val="18"/>
          <w:szCs w:val="18"/>
        </w:rPr>
      </w:pPr>
    </w:p>
    <w:p w:rsidR="00C017AE" w:rsidRPr="00332AC0" w:rsidRDefault="00C017AE" w:rsidP="00111785">
      <w:pPr>
        <w:shd w:val="clear" w:color="auto" w:fill="FFFFFF"/>
        <w:spacing w:after="180" w:line="240" w:lineRule="auto"/>
        <w:jc w:val="center"/>
        <w:rPr>
          <w:rFonts w:ascii="Times New Roman" w:hAnsi="Times New Roman" w:cs="Times New Roman"/>
          <w:sz w:val="28"/>
          <w:szCs w:val="28"/>
        </w:rPr>
      </w:pPr>
      <w:r w:rsidRPr="00332AC0">
        <w:rPr>
          <w:rFonts w:ascii="Times New Roman" w:hAnsi="Times New Roman" w:cs="Times New Roman"/>
          <w:sz w:val="28"/>
          <w:szCs w:val="28"/>
        </w:rPr>
        <w:t>IL DIRIGENTE SCOLASTICO</w:t>
      </w:r>
    </w:p>
    <w:p w:rsidR="00332AC0" w:rsidRDefault="00332AC0" w:rsidP="00933598">
      <w:pPr>
        <w:shd w:val="clear" w:color="auto" w:fill="FFFFFF"/>
        <w:spacing w:after="0" w:line="240" w:lineRule="auto"/>
        <w:rPr>
          <w:rFonts w:ascii="Times New Roman" w:hAnsi="Times New Roman" w:cs="Times New Roman"/>
          <w:sz w:val="16"/>
          <w:szCs w:val="16"/>
        </w:rPr>
      </w:pPr>
    </w:p>
    <w:p w:rsidR="00111785" w:rsidRDefault="00111785" w:rsidP="00933598">
      <w:pPr>
        <w:shd w:val="clear" w:color="auto" w:fill="FFFFFF"/>
        <w:spacing w:after="0" w:line="240" w:lineRule="auto"/>
        <w:rPr>
          <w:rFonts w:ascii="Times New Roman" w:hAnsi="Times New Roman" w:cs="Times New Roman"/>
          <w:sz w:val="16"/>
          <w:szCs w:val="16"/>
        </w:rPr>
      </w:pPr>
    </w:p>
    <w:p w:rsidR="00FB3403" w:rsidRPr="00111785" w:rsidRDefault="00FB3403" w:rsidP="00933598">
      <w:pPr>
        <w:shd w:val="clear" w:color="auto" w:fill="FFFFFF"/>
        <w:spacing w:after="0" w:line="240" w:lineRule="auto"/>
        <w:rPr>
          <w:rFonts w:ascii="Times New Roman" w:hAnsi="Times New Roman" w:cs="Times New Roman"/>
          <w:sz w:val="16"/>
          <w:szCs w:val="16"/>
        </w:rPr>
      </w:pPr>
    </w:p>
    <w:p w:rsidR="006010C7" w:rsidRPr="00EF2004" w:rsidRDefault="00B76356"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CONSTATATO </w:t>
      </w:r>
    </w:p>
    <w:p w:rsidR="006010C7" w:rsidRPr="00EF2004" w:rsidRDefault="006010C7"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 che la lotta ai cambiamenti climatici individua uno specifico obbligo globale, riguardante l'intera comunità mondiale di enti e persone pubbliche e private, fatto proprio dall'ONU con la definizione n. 13 dei c.d. </w:t>
      </w:r>
      <w:proofErr w:type="spellStart"/>
      <w:r w:rsidRPr="00EF2004">
        <w:rPr>
          <w:rFonts w:ascii="Times New Roman" w:hAnsi="Times New Roman" w:cs="Times New Roman"/>
          <w:sz w:val="28"/>
          <w:szCs w:val="28"/>
        </w:rPr>
        <w:t>SDGs</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United</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Nations</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Sustainable</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Development</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Goals</w:t>
      </w:r>
      <w:proofErr w:type="spellEnd"/>
      <w:r w:rsidRPr="00EF2004">
        <w:rPr>
          <w:rFonts w:ascii="Times New Roman" w:hAnsi="Times New Roman" w:cs="Times New Roman"/>
          <w:sz w:val="28"/>
          <w:szCs w:val="28"/>
        </w:rPr>
        <w:t>) del 2015, da realizzare entro il 2030,</w:t>
      </w:r>
    </w:p>
    <w:p w:rsidR="006010C7" w:rsidRPr="00EF2004" w:rsidRDefault="006010C7" w:rsidP="00933598">
      <w:pPr>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 </w:t>
      </w:r>
      <w:r w:rsidR="00C21F4C" w:rsidRPr="00EF2004">
        <w:rPr>
          <w:rFonts w:ascii="Times New Roman" w:hAnsi="Times New Roman" w:cs="Times New Roman"/>
          <w:sz w:val="28"/>
          <w:szCs w:val="28"/>
        </w:rPr>
        <w:t xml:space="preserve">che </w:t>
      </w:r>
      <w:r w:rsidRPr="00EF2004">
        <w:rPr>
          <w:rFonts w:ascii="Times New Roman" w:hAnsi="Times New Roman" w:cs="Times New Roman"/>
          <w:sz w:val="28"/>
          <w:szCs w:val="28"/>
        </w:rPr>
        <w:t>numerose Città del mondo hanno deliberato di dichiarare la "emergenza climatica", quale premessa di riconoscimento e appoggio a tale mobilitazione comune,</w:t>
      </w:r>
    </w:p>
    <w:p w:rsidR="006010C7" w:rsidRPr="00EF2004" w:rsidRDefault="006010C7" w:rsidP="00933598">
      <w:pPr>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 </w:t>
      </w:r>
      <w:r w:rsidR="00E0227E" w:rsidRPr="00EF2004">
        <w:rPr>
          <w:rFonts w:ascii="Times New Roman" w:hAnsi="Times New Roman" w:cs="Times New Roman"/>
          <w:sz w:val="28"/>
          <w:szCs w:val="28"/>
        </w:rPr>
        <w:t xml:space="preserve">che </w:t>
      </w:r>
      <w:r w:rsidRPr="00EF2004">
        <w:rPr>
          <w:rFonts w:ascii="Times New Roman" w:hAnsi="Times New Roman" w:cs="Times New Roman"/>
          <w:sz w:val="28"/>
          <w:szCs w:val="28"/>
        </w:rPr>
        <w:t>persino Stati e intere comunità territoriali, come Regno Unito, Scozia e Irlanda, hanno dichiarato l' "emergenza climatica",</w:t>
      </w:r>
    </w:p>
    <w:p w:rsidR="006010C7" w:rsidRPr="00EF2004" w:rsidRDefault="006010C7" w:rsidP="00933598">
      <w:pPr>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 il crescente numero di tali mobilitazioni cittadine e istituzionali a livello globale è costantemente documentato e censito dalla piattaforma on </w:t>
      </w:r>
      <w:proofErr w:type="spellStart"/>
      <w:r w:rsidRPr="00EF2004">
        <w:rPr>
          <w:rFonts w:ascii="Times New Roman" w:hAnsi="Times New Roman" w:cs="Times New Roman"/>
          <w:sz w:val="28"/>
          <w:szCs w:val="28"/>
        </w:rPr>
        <w:t>line</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Cedamia</w:t>
      </w:r>
      <w:proofErr w:type="spellEnd"/>
      <w:r w:rsidRPr="00EF2004">
        <w:rPr>
          <w:rFonts w:ascii="Times New Roman" w:hAnsi="Times New Roman" w:cs="Times New Roman"/>
          <w:sz w:val="28"/>
          <w:szCs w:val="28"/>
        </w:rPr>
        <w:t>" ("</w:t>
      </w:r>
      <w:proofErr w:type="spellStart"/>
      <w:r w:rsidRPr="00EF2004">
        <w:rPr>
          <w:rFonts w:ascii="Times New Roman" w:hAnsi="Times New Roman" w:cs="Times New Roman"/>
          <w:sz w:val="28"/>
          <w:szCs w:val="28"/>
        </w:rPr>
        <w:t>Climate</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Emergency</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Declaration</w:t>
      </w:r>
      <w:proofErr w:type="spellEnd"/>
      <w:r w:rsidRPr="00EF2004">
        <w:rPr>
          <w:rFonts w:ascii="Times New Roman" w:hAnsi="Times New Roman" w:cs="Times New Roman"/>
          <w:sz w:val="28"/>
          <w:szCs w:val="28"/>
        </w:rPr>
        <w:t xml:space="preserve"> and </w:t>
      </w:r>
      <w:proofErr w:type="spellStart"/>
      <w:r w:rsidRPr="00EF2004">
        <w:rPr>
          <w:rFonts w:ascii="Times New Roman" w:hAnsi="Times New Roman" w:cs="Times New Roman"/>
          <w:sz w:val="28"/>
          <w:szCs w:val="28"/>
        </w:rPr>
        <w:t>Mobilisation</w:t>
      </w:r>
      <w:proofErr w:type="spellEnd"/>
      <w:r w:rsidRPr="00EF2004">
        <w:rPr>
          <w:rFonts w:ascii="Times New Roman" w:hAnsi="Times New Roman" w:cs="Times New Roman"/>
          <w:sz w:val="28"/>
          <w:szCs w:val="28"/>
        </w:rPr>
        <w:t xml:space="preserve"> in </w:t>
      </w:r>
      <w:proofErr w:type="spellStart"/>
      <w:r w:rsidRPr="00EF2004">
        <w:rPr>
          <w:rFonts w:ascii="Times New Roman" w:hAnsi="Times New Roman" w:cs="Times New Roman"/>
          <w:sz w:val="28"/>
          <w:szCs w:val="28"/>
        </w:rPr>
        <w:t>Action</w:t>
      </w:r>
      <w:proofErr w:type="spellEnd"/>
      <w:r w:rsidRPr="00EF2004">
        <w:rPr>
          <w:rFonts w:ascii="Times New Roman" w:hAnsi="Times New Roman" w:cs="Times New Roman"/>
          <w:sz w:val="28"/>
          <w:szCs w:val="28"/>
        </w:rPr>
        <w:t>"),</w:t>
      </w:r>
    </w:p>
    <w:p w:rsidR="006010C7" w:rsidRPr="00EF2004" w:rsidRDefault="006010C7" w:rsidP="00933598">
      <w:pPr>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tale mobilitazione cittadina e istituzionale globale si aggiunge alle iniziative degli Studenti e dei Docenti di Scuola e Università di tutto il mondo, note come "</w:t>
      </w:r>
      <w:proofErr w:type="spellStart"/>
      <w:r w:rsidRPr="00EF2004">
        <w:rPr>
          <w:rFonts w:ascii="Times New Roman" w:hAnsi="Times New Roman" w:cs="Times New Roman"/>
          <w:sz w:val="28"/>
          <w:szCs w:val="28"/>
        </w:rPr>
        <w:t>Friday</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for</w:t>
      </w:r>
      <w:proofErr w:type="spellEnd"/>
      <w:r w:rsidRPr="00EF2004">
        <w:rPr>
          <w:rFonts w:ascii="Times New Roman" w:hAnsi="Times New Roman" w:cs="Times New Roman"/>
          <w:sz w:val="28"/>
          <w:szCs w:val="28"/>
        </w:rPr>
        <w:t xml:space="preserve"> Future",</w:t>
      </w:r>
    </w:p>
    <w:p w:rsidR="006010C7" w:rsidRPr="00EF2004" w:rsidRDefault="006010C7" w:rsidP="00933598">
      <w:pPr>
        <w:shd w:val="clear" w:color="auto" w:fill="FFFFFF"/>
        <w:spacing w:after="0" w:line="240" w:lineRule="auto"/>
        <w:jc w:val="both"/>
        <w:rPr>
          <w:rFonts w:ascii="Arial" w:eastAsia="Times New Roman" w:hAnsi="Arial" w:cs="Arial"/>
          <w:sz w:val="28"/>
          <w:szCs w:val="28"/>
          <w:lang w:eastAsia="it-IT"/>
        </w:rPr>
      </w:pPr>
    </w:p>
    <w:p w:rsidR="0078574A" w:rsidRPr="00EF2004" w:rsidRDefault="0078574A" w:rsidP="00933598">
      <w:pPr>
        <w:shd w:val="clear" w:color="auto" w:fill="FFFFFF"/>
        <w:spacing w:after="0" w:line="240" w:lineRule="auto"/>
        <w:jc w:val="both"/>
        <w:rPr>
          <w:rFonts w:ascii="Times New Roman" w:eastAsia="Times New Roman" w:hAnsi="Times New Roman" w:cs="Times New Roman"/>
          <w:sz w:val="28"/>
          <w:szCs w:val="28"/>
          <w:lang w:eastAsia="it-IT"/>
        </w:rPr>
      </w:pPr>
      <w:r w:rsidRPr="00EF2004">
        <w:rPr>
          <w:rFonts w:ascii="Times New Roman" w:eastAsia="Times New Roman" w:hAnsi="Times New Roman" w:cs="Times New Roman"/>
          <w:sz w:val="28"/>
          <w:szCs w:val="28"/>
          <w:lang w:eastAsia="it-IT"/>
        </w:rPr>
        <w:t>RILEVATO che</w:t>
      </w:r>
    </w:p>
    <w:p w:rsidR="0078574A" w:rsidRPr="00EF2004" w:rsidRDefault="0078574A" w:rsidP="00933598">
      <w:pPr>
        <w:shd w:val="clear" w:color="auto" w:fill="FFFFFF"/>
        <w:spacing w:after="0" w:line="240" w:lineRule="auto"/>
        <w:jc w:val="both"/>
        <w:rPr>
          <w:rFonts w:ascii="Times New Roman" w:eastAsia="Times New Roman" w:hAnsi="Times New Roman" w:cs="Times New Roman"/>
          <w:sz w:val="28"/>
          <w:szCs w:val="28"/>
          <w:lang w:eastAsia="it-IT"/>
        </w:rPr>
      </w:pPr>
      <w:r w:rsidRPr="00EF2004">
        <w:rPr>
          <w:rFonts w:ascii="Times New Roman" w:eastAsia="Times New Roman" w:hAnsi="Times New Roman" w:cs="Times New Roman"/>
          <w:sz w:val="28"/>
          <w:szCs w:val="28"/>
          <w:lang w:eastAsia="it-IT"/>
        </w:rPr>
        <w:t xml:space="preserve">- anche il Presidente della Repubblica Italiana, Sergio Mattarella, ha più volte sottolineato l'emergenza e l'urgenza della lotta ai cambiamenti climatici, sottoscrivendo persino un documento, congiunto con altri quattordici Capi di </w:t>
      </w:r>
      <w:r w:rsidRPr="00EF2004">
        <w:rPr>
          <w:rFonts w:ascii="Times New Roman" w:eastAsia="Times New Roman" w:hAnsi="Times New Roman" w:cs="Times New Roman"/>
          <w:sz w:val="28"/>
          <w:szCs w:val="28"/>
          <w:lang w:eastAsia="it-IT"/>
        </w:rPr>
        <w:lastRenderedPageBreak/>
        <w:t>Stato, in cui si riconosce che "il cambiamento climatico è la sfida chiave del nostro tempo",</w:t>
      </w:r>
    </w:p>
    <w:p w:rsidR="00111785" w:rsidRPr="00EF2004" w:rsidRDefault="00111785" w:rsidP="00933598">
      <w:pPr>
        <w:shd w:val="clear" w:color="auto" w:fill="FFFFFF"/>
        <w:spacing w:after="0" w:line="240" w:lineRule="auto"/>
        <w:jc w:val="both"/>
        <w:rPr>
          <w:rFonts w:ascii="Arial" w:eastAsia="Times New Roman" w:hAnsi="Arial" w:cs="Arial"/>
          <w:sz w:val="28"/>
          <w:szCs w:val="28"/>
          <w:lang w:eastAsia="it-IT"/>
        </w:rPr>
      </w:pPr>
    </w:p>
    <w:p w:rsidR="00C017AE" w:rsidRPr="00EF2004" w:rsidRDefault="00933598" w:rsidP="00933598">
      <w:pPr>
        <w:shd w:val="clear" w:color="auto" w:fill="FFFFFF"/>
        <w:spacing w:after="0" w:line="240" w:lineRule="auto"/>
        <w:jc w:val="both"/>
        <w:rPr>
          <w:rFonts w:ascii="Book Antiqua" w:eastAsia="Times New Roman" w:hAnsi="Book Antiqua" w:cs="Arial"/>
          <w:sz w:val="28"/>
          <w:szCs w:val="28"/>
          <w:lang w:eastAsia="it-IT"/>
        </w:rPr>
      </w:pPr>
      <w:r w:rsidRPr="00EF2004">
        <w:rPr>
          <w:rFonts w:ascii="Book Antiqua" w:eastAsia="Times New Roman" w:hAnsi="Book Antiqua" w:cs="Arial"/>
          <w:sz w:val="28"/>
          <w:szCs w:val="28"/>
          <w:lang w:eastAsia="it-IT"/>
        </w:rPr>
        <w:t>CONSIDERATI I SEGUENTI DOCUMENTI</w:t>
      </w:r>
    </w:p>
    <w:p w:rsidR="00933598" w:rsidRPr="00EF2004" w:rsidRDefault="00933598" w:rsidP="00933598">
      <w:pPr>
        <w:shd w:val="clear" w:color="auto" w:fill="FFFFFF"/>
        <w:spacing w:after="0" w:line="240" w:lineRule="auto"/>
        <w:jc w:val="both"/>
        <w:rPr>
          <w:rFonts w:ascii="Book Antiqua" w:eastAsia="Times New Roman" w:hAnsi="Book Antiqua" w:cs="Arial"/>
          <w:sz w:val="28"/>
          <w:szCs w:val="28"/>
          <w:lang w:eastAsia="it-IT"/>
        </w:rPr>
      </w:pPr>
    </w:p>
    <w:p w:rsidR="005F56F0" w:rsidRPr="00EF2004" w:rsidRDefault="005F56F0" w:rsidP="00933598">
      <w:pPr>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 l'Accordo di Parigi del 2015 sul clima, </w:t>
      </w:r>
      <w:r w:rsidR="00933598" w:rsidRPr="00EF2004">
        <w:rPr>
          <w:rFonts w:ascii="Times New Roman" w:hAnsi="Times New Roman" w:cs="Times New Roman"/>
          <w:sz w:val="28"/>
          <w:szCs w:val="28"/>
        </w:rPr>
        <w:t xml:space="preserve">in base al quale </w:t>
      </w:r>
      <w:r w:rsidRPr="00EF2004">
        <w:rPr>
          <w:rFonts w:ascii="Times New Roman" w:hAnsi="Times New Roman" w:cs="Times New Roman"/>
          <w:sz w:val="28"/>
          <w:szCs w:val="28"/>
        </w:rPr>
        <w:t>gli Stati sottoscrittori, compresa l'Italia, hanno fatto propria, e assunto a parametro normativo universale di lotta ai cambiamenti climatici, l'acquisizione scientifica secondo cui il riscaldamento globale del pianeta e l'aumento di emissioni di CO2 sono fenomeni da imputare all'azione umana di produzione e consumo di energia fossile, tanto pubblica quanto privata, identificando dunque il cambiamento climatico come questione di responsabilità e non di semplice accidentalità emergente da eventi naturali,</w:t>
      </w:r>
    </w:p>
    <w:p w:rsidR="00C017AE" w:rsidRPr="00EF2004" w:rsidRDefault="005F56F0"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 </w:t>
      </w:r>
      <w:r w:rsidR="00C017AE" w:rsidRPr="00EF2004">
        <w:rPr>
          <w:rFonts w:ascii="Times New Roman" w:hAnsi="Times New Roman" w:cs="Times New Roman"/>
          <w:sz w:val="28"/>
          <w:szCs w:val="28"/>
        </w:rPr>
        <w:t>il rapporto 2018 dell’IPCC-ONU, Commissione intergovernativa di esperti sul cambiamento climatico, secondo cui l’umanità ha tempo solo fino al 2030 per limitare l’incremento di temperatura a 1.5 gradi, per evitare</w:t>
      </w:r>
      <w:r w:rsidR="00CA71DB" w:rsidRPr="00EF2004">
        <w:rPr>
          <w:rFonts w:ascii="Times New Roman" w:hAnsi="Times New Roman" w:cs="Times New Roman"/>
          <w:sz w:val="28"/>
          <w:szCs w:val="28"/>
        </w:rPr>
        <w:t xml:space="preserve"> </w:t>
      </w:r>
      <w:r w:rsidR="00C017AE" w:rsidRPr="00EF2004">
        <w:rPr>
          <w:rFonts w:ascii="Times New Roman" w:hAnsi="Times New Roman" w:cs="Times New Roman"/>
          <w:sz w:val="28"/>
          <w:szCs w:val="28"/>
        </w:rPr>
        <w:t>danni irreversibili al clima;</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il rapporto 2019 dell’IPBES-ONU</w:t>
      </w:r>
      <w:r w:rsidR="00933598" w:rsidRPr="00EF2004">
        <w:rPr>
          <w:rFonts w:ascii="Times New Roman" w:hAnsi="Times New Roman" w:cs="Times New Roman"/>
          <w:sz w:val="28"/>
          <w:szCs w:val="28"/>
        </w:rPr>
        <w:t>,</w:t>
      </w:r>
      <w:r w:rsidRPr="00EF2004">
        <w:rPr>
          <w:rFonts w:ascii="Times New Roman" w:hAnsi="Times New Roman" w:cs="Times New Roman"/>
          <w:sz w:val="28"/>
          <w:szCs w:val="28"/>
        </w:rPr>
        <w:t xml:space="preserve"> Piattaforma intergovernativa sulla biodiversità e sui servizi degli ecosistemi, secondo cui il tasso di estinzione delle specie sta accelerando ad un ritmo senza precedenti nella storia umana, causando gravi effetti sulle popolazioni in tutto il mondo;</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 </w:t>
      </w:r>
      <w:r w:rsidR="00933598" w:rsidRPr="00EF2004">
        <w:rPr>
          <w:rFonts w:ascii="Times New Roman" w:hAnsi="Times New Roman" w:cs="Times New Roman"/>
          <w:sz w:val="28"/>
          <w:szCs w:val="28"/>
        </w:rPr>
        <w:t xml:space="preserve">tutti </w:t>
      </w:r>
      <w:r w:rsidRPr="00EF2004">
        <w:rPr>
          <w:rFonts w:ascii="Times New Roman" w:hAnsi="Times New Roman" w:cs="Times New Roman"/>
          <w:sz w:val="28"/>
          <w:szCs w:val="28"/>
        </w:rPr>
        <w:t>i dati allarmanti sul riscaldamento globale e le relative conseguenze già visibili oggi</w:t>
      </w:r>
      <w:r w:rsidR="00933598" w:rsidRPr="00EF2004">
        <w:rPr>
          <w:rFonts w:ascii="Times New Roman" w:hAnsi="Times New Roman" w:cs="Times New Roman"/>
          <w:sz w:val="28"/>
          <w:szCs w:val="28"/>
        </w:rPr>
        <w:t>, validati dalla comunità scientifica mondiale</w:t>
      </w:r>
      <w:r w:rsidRPr="00EF2004">
        <w:rPr>
          <w:rFonts w:ascii="Times New Roman" w:hAnsi="Times New Roman" w:cs="Times New Roman"/>
          <w:sz w:val="28"/>
          <w:szCs w:val="28"/>
        </w:rPr>
        <w:t>;</w:t>
      </w:r>
    </w:p>
    <w:p w:rsidR="0077185B"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i seguenti articoli della Costituzione Italiana:</w:t>
      </w:r>
      <w:r w:rsidR="00933598" w:rsidRPr="00EF2004">
        <w:rPr>
          <w:rFonts w:ascii="Times New Roman" w:hAnsi="Times New Roman" w:cs="Times New Roman"/>
          <w:sz w:val="28"/>
          <w:szCs w:val="28"/>
        </w:rPr>
        <w:t xml:space="preserve"> </w:t>
      </w:r>
      <w:r w:rsidR="000E4C68" w:rsidRPr="00EF2004">
        <w:rPr>
          <w:rFonts w:ascii="Times New Roman" w:hAnsi="Times New Roman" w:cs="Times New Roman"/>
          <w:sz w:val="28"/>
          <w:szCs w:val="28"/>
        </w:rPr>
        <w:t>l'art. 117 comma 1 della Costituzione italiana sottopone la potestà legislativa italiana al "rispetto della Costituzione, nonch</w:t>
      </w:r>
      <w:r w:rsidR="00FB2EE8" w:rsidRPr="00EF2004">
        <w:rPr>
          <w:rFonts w:ascii="Times New Roman" w:hAnsi="Times New Roman" w:cs="Times New Roman"/>
          <w:sz w:val="28"/>
          <w:szCs w:val="28"/>
        </w:rPr>
        <w:t xml:space="preserve">é </w:t>
      </w:r>
      <w:r w:rsidR="000E4C68" w:rsidRPr="00EF2004">
        <w:rPr>
          <w:rFonts w:ascii="Times New Roman" w:hAnsi="Times New Roman" w:cs="Times New Roman"/>
          <w:sz w:val="28"/>
          <w:szCs w:val="28"/>
        </w:rPr>
        <w:t>dei vincoli derivanti dall'ordinamento comunitario e</w:t>
      </w:r>
      <w:r w:rsidR="0088113F" w:rsidRPr="00EF2004">
        <w:rPr>
          <w:rFonts w:ascii="Times New Roman" w:hAnsi="Times New Roman" w:cs="Times New Roman"/>
          <w:sz w:val="28"/>
          <w:szCs w:val="28"/>
        </w:rPr>
        <w:t xml:space="preserve"> dagli obblighi internazionali";</w:t>
      </w:r>
      <w:r w:rsidR="00933598" w:rsidRPr="00EF2004">
        <w:rPr>
          <w:rFonts w:ascii="Times New Roman" w:hAnsi="Times New Roman" w:cs="Times New Roman"/>
          <w:sz w:val="28"/>
          <w:szCs w:val="28"/>
        </w:rPr>
        <w:t xml:space="preserve"> </w:t>
      </w:r>
      <w:r w:rsidR="0088113F" w:rsidRPr="00EF2004">
        <w:rPr>
          <w:rFonts w:ascii="Times New Roman" w:hAnsi="Times New Roman" w:cs="Times New Roman"/>
          <w:sz w:val="28"/>
          <w:szCs w:val="28"/>
        </w:rPr>
        <w:t xml:space="preserve">gli </w:t>
      </w:r>
      <w:r w:rsidR="0077185B" w:rsidRPr="00EF2004">
        <w:rPr>
          <w:rFonts w:ascii="Times New Roman" w:hAnsi="Times New Roman" w:cs="Times New Roman"/>
          <w:sz w:val="28"/>
          <w:szCs w:val="28"/>
        </w:rPr>
        <w:t>art. 33 e 34</w:t>
      </w:r>
      <w:r w:rsidR="00FB2EE8" w:rsidRPr="00EF2004">
        <w:rPr>
          <w:rFonts w:ascii="Times New Roman" w:hAnsi="Times New Roman" w:cs="Times New Roman"/>
          <w:sz w:val="28"/>
          <w:szCs w:val="28"/>
        </w:rPr>
        <w:t xml:space="preserve"> sulla libertà di insegnamento</w:t>
      </w:r>
    </w:p>
    <w:p w:rsidR="00933598" w:rsidRPr="00EF2004" w:rsidRDefault="00933598" w:rsidP="00933598">
      <w:pPr>
        <w:spacing w:after="0" w:line="240" w:lineRule="auto"/>
        <w:jc w:val="both"/>
        <w:rPr>
          <w:rFonts w:ascii="Times New Roman" w:hAnsi="Times New Roman" w:cs="Times New Roman"/>
          <w:sz w:val="28"/>
          <w:szCs w:val="28"/>
        </w:rPr>
      </w:pPr>
    </w:p>
    <w:p w:rsidR="0075400B" w:rsidRPr="00EF2004" w:rsidRDefault="0088113F" w:rsidP="00933598">
      <w:pPr>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VISTO</w:t>
      </w:r>
    </w:p>
    <w:p w:rsidR="00FB2EE8" w:rsidRPr="00EF2004" w:rsidRDefault="0075400B" w:rsidP="00933598">
      <w:pPr>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il Decreto legislativo n. 152/20</w:t>
      </w:r>
      <w:r w:rsidR="00933598" w:rsidRPr="00EF2004">
        <w:rPr>
          <w:rFonts w:ascii="Times New Roman" w:hAnsi="Times New Roman" w:cs="Times New Roman"/>
          <w:sz w:val="28"/>
          <w:szCs w:val="28"/>
        </w:rPr>
        <w:t xml:space="preserve">06, nelle seguenti disposizioni: </w:t>
      </w:r>
      <w:r w:rsidRPr="00EF2004">
        <w:rPr>
          <w:rFonts w:ascii="Times New Roman" w:hAnsi="Times New Roman" w:cs="Times New Roman"/>
          <w:sz w:val="28"/>
          <w:szCs w:val="28"/>
        </w:rPr>
        <w:t>art. 2, dove si sancisce che "il presente decreto legislativo ha come obiettivo primario la promozione dei livelli di qualità della vita umana, da realizzare attraverso la salvaguardia e il miglioramento delle condizioni dell'ambiente e l'utilizzazione accorta e razionale delle risorse naturali"</w:t>
      </w:r>
      <w:r w:rsidR="00933598" w:rsidRPr="00EF2004">
        <w:rPr>
          <w:rFonts w:ascii="Times New Roman" w:hAnsi="Times New Roman" w:cs="Times New Roman"/>
          <w:sz w:val="28"/>
          <w:szCs w:val="28"/>
        </w:rPr>
        <w:t>;</w:t>
      </w:r>
      <w:r w:rsidRPr="00EF2004">
        <w:rPr>
          <w:rFonts w:ascii="Times New Roman" w:hAnsi="Times New Roman" w:cs="Times New Roman"/>
          <w:sz w:val="28"/>
          <w:szCs w:val="28"/>
        </w:rPr>
        <w:t xml:space="preserve"> art. 3-quater, per il quale "ogni attività umana giuridicamente rilevante ai sensi del presente codice deve conformarsi al principio dello sviluppo sostenibile, al fine di garantire che il soddisfacimento dei bisogni delle generazioni attuali non possa compromettere la qualità della vita e le possibilità dell</w:t>
      </w:r>
      <w:r w:rsidR="00933598" w:rsidRPr="00EF2004">
        <w:rPr>
          <w:rFonts w:ascii="Times New Roman" w:hAnsi="Times New Roman" w:cs="Times New Roman"/>
          <w:sz w:val="28"/>
          <w:szCs w:val="28"/>
        </w:rPr>
        <w:t xml:space="preserve">e generazioni future "; </w:t>
      </w:r>
      <w:r w:rsidR="00FB2EE8" w:rsidRPr="00EF2004">
        <w:rPr>
          <w:rFonts w:ascii="Times New Roman" w:hAnsi="Times New Roman" w:cs="Times New Roman"/>
          <w:sz w:val="28"/>
          <w:szCs w:val="28"/>
        </w:rPr>
        <w:t>art. 301 sull’ “obbligo precauzionale” di agire nella conoscenza delle acquisizioni scientifiche sull’ambiente e sul clima,</w:t>
      </w:r>
    </w:p>
    <w:p w:rsidR="00933598" w:rsidRDefault="00933598" w:rsidP="00933598">
      <w:pPr>
        <w:shd w:val="clear" w:color="auto" w:fill="FFFFFF"/>
        <w:spacing w:after="0" w:line="240" w:lineRule="auto"/>
        <w:jc w:val="both"/>
        <w:rPr>
          <w:rFonts w:ascii="Times New Roman" w:hAnsi="Times New Roman" w:cs="Times New Roman"/>
          <w:sz w:val="28"/>
          <w:szCs w:val="28"/>
        </w:rPr>
      </w:pPr>
    </w:p>
    <w:p w:rsidR="00FB3403" w:rsidRPr="00EF2004" w:rsidRDefault="00FB3403" w:rsidP="00933598">
      <w:pPr>
        <w:shd w:val="clear" w:color="auto" w:fill="FFFFFF"/>
        <w:spacing w:after="0" w:line="240" w:lineRule="auto"/>
        <w:jc w:val="both"/>
        <w:rPr>
          <w:rFonts w:ascii="Times New Roman" w:hAnsi="Times New Roman" w:cs="Times New Roman"/>
          <w:sz w:val="28"/>
          <w:szCs w:val="28"/>
        </w:rPr>
      </w:pPr>
    </w:p>
    <w:p w:rsidR="00933598" w:rsidRPr="00EF2004" w:rsidRDefault="00933598"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lastRenderedPageBreak/>
        <w:t>NELL’IMPEGNO</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dell’Istituzione scolastica di far acquisire ai propri studenti competenze trasversali relative</w:t>
      </w:r>
      <w:r w:rsidR="006B581C" w:rsidRPr="00EF2004">
        <w:rPr>
          <w:rFonts w:ascii="Times New Roman" w:hAnsi="Times New Roman" w:cs="Times New Roman"/>
          <w:sz w:val="28"/>
          <w:szCs w:val="28"/>
        </w:rPr>
        <w:t xml:space="preserve"> </w:t>
      </w:r>
      <w:r w:rsidRPr="00EF2004">
        <w:rPr>
          <w:rFonts w:ascii="Times New Roman" w:hAnsi="Times New Roman" w:cs="Times New Roman"/>
          <w:sz w:val="28"/>
          <w:szCs w:val="28"/>
        </w:rPr>
        <w:t xml:space="preserve">a percorsi di Cittadinanza e Costituzione, soprattutto alla luce della riforma degli esami di stato sancita dal </w:t>
      </w:r>
      <w:proofErr w:type="spellStart"/>
      <w:r w:rsidRPr="00EF2004">
        <w:rPr>
          <w:rFonts w:ascii="Times New Roman" w:hAnsi="Times New Roman" w:cs="Times New Roman"/>
          <w:sz w:val="28"/>
          <w:szCs w:val="28"/>
        </w:rPr>
        <w:t>D.Lgs.</w:t>
      </w:r>
      <w:proofErr w:type="spellEnd"/>
      <w:r w:rsidR="006B581C" w:rsidRPr="00EF2004">
        <w:rPr>
          <w:rFonts w:ascii="Times New Roman" w:hAnsi="Times New Roman" w:cs="Times New Roman"/>
          <w:sz w:val="28"/>
          <w:szCs w:val="28"/>
        </w:rPr>
        <w:t xml:space="preserve"> </w:t>
      </w:r>
      <w:r w:rsidRPr="00EF2004">
        <w:rPr>
          <w:rFonts w:ascii="Times New Roman" w:hAnsi="Times New Roman" w:cs="Times New Roman"/>
          <w:sz w:val="28"/>
          <w:szCs w:val="28"/>
        </w:rPr>
        <w:t>62/2017;</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p>
    <w:p w:rsidR="007D6B88" w:rsidRPr="00EF2004" w:rsidRDefault="00933598"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PRESO ATTO </w:t>
      </w:r>
    </w:p>
    <w:p w:rsidR="00C017AE" w:rsidRPr="00EF2004" w:rsidRDefault="00933598"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del</w:t>
      </w:r>
      <w:r w:rsidR="00C017AE" w:rsidRPr="00EF2004">
        <w:rPr>
          <w:rFonts w:ascii="Times New Roman" w:hAnsi="Times New Roman" w:cs="Times New Roman"/>
          <w:sz w:val="28"/>
          <w:szCs w:val="28"/>
        </w:rPr>
        <w:t>lo stato di emergenza mondiale</w:t>
      </w:r>
      <w:r w:rsidRPr="00EF2004">
        <w:rPr>
          <w:rFonts w:ascii="Times New Roman" w:hAnsi="Times New Roman" w:cs="Times New Roman"/>
          <w:sz w:val="28"/>
          <w:szCs w:val="28"/>
        </w:rPr>
        <w:t>, che ingiustamente ricade sull</w:t>
      </w:r>
      <w:r w:rsidR="0088113F" w:rsidRPr="00EF2004">
        <w:rPr>
          <w:rFonts w:ascii="Times New Roman" w:hAnsi="Times New Roman" w:cs="Times New Roman"/>
          <w:sz w:val="28"/>
          <w:szCs w:val="28"/>
        </w:rPr>
        <w:t>e</w:t>
      </w:r>
      <w:r w:rsidRPr="00EF2004">
        <w:rPr>
          <w:rFonts w:ascii="Times New Roman" w:hAnsi="Times New Roman" w:cs="Times New Roman"/>
          <w:sz w:val="28"/>
          <w:szCs w:val="28"/>
        </w:rPr>
        <w:t xml:space="preserve"> giovani e future generazioni</w:t>
      </w:r>
      <w:r w:rsidR="00C017AE" w:rsidRPr="00EF2004">
        <w:rPr>
          <w:rFonts w:ascii="Times New Roman" w:hAnsi="Times New Roman" w:cs="Times New Roman"/>
          <w:sz w:val="28"/>
          <w:szCs w:val="28"/>
        </w:rPr>
        <w:t>;</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p>
    <w:p w:rsidR="007D6B88"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CONSTATATO </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che i </w:t>
      </w:r>
      <w:r w:rsidR="00933598" w:rsidRPr="00EF2004">
        <w:rPr>
          <w:rFonts w:ascii="Times New Roman" w:hAnsi="Times New Roman" w:cs="Times New Roman"/>
          <w:sz w:val="28"/>
          <w:szCs w:val="28"/>
        </w:rPr>
        <w:t>G</w:t>
      </w:r>
      <w:r w:rsidRPr="00EF2004">
        <w:rPr>
          <w:rFonts w:ascii="Times New Roman" w:hAnsi="Times New Roman" w:cs="Times New Roman"/>
          <w:sz w:val="28"/>
          <w:szCs w:val="28"/>
        </w:rPr>
        <w:t>overni</w:t>
      </w:r>
      <w:r w:rsidR="00933598" w:rsidRPr="00EF2004">
        <w:rPr>
          <w:rFonts w:ascii="Times New Roman" w:hAnsi="Times New Roman" w:cs="Times New Roman"/>
          <w:sz w:val="28"/>
          <w:szCs w:val="28"/>
        </w:rPr>
        <w:t>,</w:t>
      </w:r>
      <w:r w:rsidRPr="00EF2004">
        <w:rPr>
          <w:rFonts w:ascii="Times New Roman" w:hAnsi="Times New Roman" w:cs="Times New Roman"/>
          <w:sz w:val="28"/>
          <w:szCs w:val="28"/>
        </w:rPr>
        <w:t xml:space="preserve"> nel combattere la crisi climatica, hanno finora sottovalutato il minor costo dell</w:t>
      </w:r>
      <w:r w:rsidR="00933598" w:rsidRPr="00EF2004">
        <w:rPr>
          <w:rFonts w:ascii="Times New Roman" w:hAnsi="Times New Roman" w:cs="Times New Roman"/>
          <w:sz w:val="28"/>
          <w:szCs w:val="28"/>
        </w:rPr>
        <w:t xml:space="preserve">’immediato abbandono delle risorse fossili, per una </w:t>
      </w:r>
      <w:r w:rsidR="00111785" w:rsidRPr="00EF2004">
        <w:rPr>
          <w:rFonts w:ascii="Times New Roman" w:hAnsi="Times New Roman" w:cs="Times New Roman"/>
          <w:sz w:val="28"/>
          <w:szCs w:val="28"/>
        </w:rPr>
        <w:t xml:space="preserve">immediata </w:t>
      </w:r>
      <w:r w:rsidRPr="00EF2004">
        <w:rPr>
          <w:rFonts w:ascii="Times New Roman" w:hAnsi="Times New Roman" w:cs="Times New Roman"/>
          <w:sz w:val="28"/>
          <w:szCs w:val="28"/>
        </w:rPr>
        <w:t xml:space="preserve">transizione </w:t>
      </w:r>
      <w:r w:rsidR="00933598" w:rsidRPr="00EF2004">
        <w:rPr>
          <w:rFonts w:ascii="Times New Roman" w:hAnsi="Times New Roman" w:cs="Times New Roman"/>
          <w:sz w:val="28"/>
          <w:szCs w:val="28"/>
        </w:rPr>
        <w:t>più giusta e maggiormente rispettosa dell’ambiente e dei diritti</w:t>
      </w:r>
      <w:r w:rsidRPr="00EF2004">
        <w:rPr>
          <w:rFonts w:ascii="Times New Roman" w:hAnsi="Times New Roman" w:cs="Times New Roman"/>
          <w:sz w:val="28"/>
          <w:szCs w:val="28"/>
        </w:rPr>
        <w:t>;</w:t>
      </w:r>
    </w:p>
    <w:p w:rsidR="00C017AE" w:rsidRPr="00EF2004" w:rsidRDefault="00FC29D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RECEPITE:</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le istanze degli ins</w:t>
      </w:r>
      <w:r w:rsidR="00BA0FAF" w:rsidRPr="00EF2004">
        <w:rPr>
          <w:rFonts w:ascii="Times New Roman" w:hAnsi="Times New Roman" w:cs="Times New Roman"/>
          <w:sz w:val="28"/>
          <w:szCs w:val="28"/>
        </w:rPr>
        <w:t>egnanti e degli alunni della scuola</w:t>
      </w:r>
      <w:r w:rsidRPr="00EF2004">
        <w:rPr>
          <w:rFonts w:ascii="Times New Roman" w:hAnsi="Times New Roman" w:cs="Times New Roman"/>
          <w:sz w:val="28"/>
          <w:szCs w:val="28"/>
        </w:rPr>
        <w:t>, finalizzate ad assumere una posizione proattiva nell’affrontare il collasso climatico e la profonda crisi dell’equilibrio naturale del mondo, fortemente legati entrambi ai processi di antropizzazione;</w:t>
      </w:r>
    </w:p>
    <w:p w:rsidR="00332AC0" w:rsidRPr="00EF2004" w:rsidRDefault="00332AC0"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la delibera del Collegio Docenti n.    del      che approva l’istanza di dichiarazione di emergenza climatica</w:t>
      </w:r>
    </w:p>
    <w:p w:rsidR="00111785" w:rsidRPr="00EF2004" w:rsidRDefault="00111785" w:rsidP="00933598">
      <w:pPr>
        <w:shd w:val="clear" w:color="auto" w:fill="FFFFFF"/>
        <w:spacing w:after="0" w:line="240" w:lineRule="auto"/>
        <w:jc w:val="center"/>
        <w:rPr>
          <w:rFonts w:ascii="Times New Roman" w:hAnsi="Times New Roman" w:cs="Times New Roman"/>
          <w:sz w:val="28"/>
          <w:szCs w:val="28"/>
        </w:rPr>
      </w:pPr>
    </w:p>
    <w:p w:rsidR="00C017AE" w:rsidRPr="00EF2004" w:rsidRDefault="00C017AE" w:rsidP="00933598">
      <w:pPr>
        <w:shd w:val="clear" w:color="auto" w:fill="FFFFFF"/>
        <w:spacing w:after="0" w:line="240" w:lineRule="auto"/>
        <w:jc w:val="center"/>
        <w:rPr>
          <w:rFonts w:ascii="Times New Roman" w:hAnsi="Times New Roman" w:cs="Times New Roman"/>
          <w:sz w:val="28"/>
          <w:szCs w:val="28"/>
        </w:rPr>
      </w:pPr>
      <w:r w:rsidRPr="00EF2004">
        <w:rPr>
          <w:rFonts w:ascii="Times New Roman" w:hAnsi="Times New Roman" w:cs="Times New Roman"/>
          <w:sz w:val="28"/>
          <w:szCs w:val="28"/>
        </w:rPr>
        <w:t>DICHIARA</w:t>
      </w:r>
    </w:p>
    <w:p w:rsidR="00C017AE" w:rsidRPr="00EF2004" w:rsidRDefault="00FC29DE" w:rsidP="00933598">
      <w:pPr>
        <w:shd w:val="clear" w:color="auto" w:fill="FFFFFF"/>
        <w:spacing w:after="0" w:line="240" w:lineRule="auto"/>
        <w:jc w:val="center"/>
        <w:rPr>
          <w:rFonts w:ascii="Times New Roman" w:hAnsi="Times New Roman" w:cs="Times New Roman"/>
          <w:sz w:val="28"/>
          <w:szCs w:val="28"/>
        </w:rPr>
      </w:pPr>
      <w:r w:rsidRPr="00EF2004">
        <w:rPr>
          <w:rFonts w:ascii="Times New Roman" w:hAnsi="Times New Roman" w:cs="Times New Roman"/>
          <w:sz w:val="28"/>
          <w:szCs w:val="28"/>
        </w:rPr>
        <w:t>LO STATO DI</w:t>
      </w:r>
      <w:r w:rsidR="00C017AE" w:rsidRPr="00EF2004">
        <w:rPr>
          <w:rFonts w:ascii="Times New Roman" w:hAnsi="Times New Roman" w:cs="Times New Roman"/>
          <w:sz w:val="28"/>
          <w:szCs w:val="28"/>
        </w:rPr>
        <w:t xml:space="preserve"> EMERGENZA CLIMATICA ED ECOLOGICA</w:t>
      </w:r>
    </w:p>
    <w:p w:rsidR="00111785" w:rsidRPr="00EF2004" w:rsidRDefault="00111785" w:rsidP="00933598">
      <w:pPr>
        <w:shd w:val="clear" w:color="auto" w:fill="FFFFFF"/>
        <w:spacing w:after="0" w:line="240" w:lineRule="auto"/>
        <w:jc w:val="both"/>
        <w:rPr>
          <w:rFonts w:ascii="Times New Roman" w:hAnsi="Times New Roman" w:cs="Times New Roman"/>
          <w:sz w:val="28"/>
          <w:szCs w:val="28"/>
        </w:rPr>
      </w:pPr>
    </w:p>
    <w:p w:rsidR="00933598" w:rsidRPr="00EF2004" w:rsidRDefault="00933598"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nella convinzione </w:t>
      </w:r>
      <w:r w:rsidR="00C017AE" w:rsidRPr="00EF2004">
        <w:rPr>
          <w:rFonts w:ascii="Times New Roman" w:hAnsi="Times New Roman" w:cs="Times New Roman"/>
          <w:sz w:val="28"/>
          <w:szCs w:val="28"/>
        </w:rPr>
        <w:t xml:space="preserve">che sia necessaria una </w:t>
      </w:r>
      <w:r w:rsidRPr="00EF2004">
        <w:rPr>
          <w:rFonts w:ascii="Times New Roman" w:hAnsi="Times New Roman" w:cs="Times New Roman"/>
          <w:sz w:val="28"/>
          <w:szCs w:val="28"/>
        </w:rPr>
        <w:t xml:space="preserve">comune </w:t>
      </w:r>
      <w:r w:rsidR="00C017AE" w:rsidRPr="00EF2004">
        <w:rPr>
          <w:rFonts w:ascii="Times New Roman" w:hAnsi="Times New Roman" w:cs="Times New Roman"/>
          <w:sz w:val="28"/>
          <w:szCs w:val="28"/>
        </w:rPr>
        <w:t xml:space="preserve">concreta attenzione </w:t>
      </w:r>
      <w:r w:rsidRPr="00EF2004">
        <w:rPr>
          <w:rFonts w:ascii="Times New Roman" w:hAnsi="Times New Roman" w:cs="Times New Roman"/>
          <w:sz w:val="28"/>
          <w:szCs w:val="28"/>
        </w:rPr>
        <w:t xml:space="preserve">a tutte le implicazioni sociali, economiche, ambientali, costituzionali, esistenziali </w:t>
      </w:r>
      <w:r w:rsidR="00C017AE" w:rsidRPr="00EF2004">
        <w:rPr>
          <w:rFonts w:ascii="Times New Roman" w:hAnsi="Times New Roman" w:cs="Times New Roman"/>
          <w:sz w:val="28"/>
          <w:szCs w:val="28"/>
        </w:rPr>
        <w:t>d</w:t>
      </w:r>
      <w:r w:rsidRPr="00EF2004">
        <w:rPr>
          <w:rFonts w:ascii="Times New Roman" w:hAnsi="Times New Roman" w:cs="Times New Roman"/>
          <w:sz w:val="28"/>
          <w:szCs w:val="28"/>
        </w:rPr>
        <w:t>ei fenomeni dei cambiamenti climatici</w:t>
      </w:r>
      <w:r w:rsidR="0088113F" w:rsidRPr="00EF2004">
        <w:rPr>
          <w:rFonts w:ascii="Times New Roman" w:hAnsi="Times New Roman" w:cs="Times New Roman"/>
          <w:sz w:val="28"/>
          <w:szCs w:val="28"/>
        </w:rPr>
        <w:t>, per rispetto della dignità delle giovani e delle future generazioni</w:t>
      </w:r>
      <w:r w:rsidRPr="00EF2004">
        <w:rPr>
          <w:rFonts w:ascii="Times New Roman" w:hAnsi="Times New Roman" w:cs="Times New Roman"/>
          <w:sz w:val="28"/>
          <w:szCs w:val="28"/>
        </w:rPr>
        <w:t>.</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Alla luce di tale dichiarazione, </w:t>
      </w:r>
      <w:r w:rsidR="00CD6932">
        <w:rPr>
          <w:rFonts w:ascii="Times New Roman" w:hAnsi="Times New Roman" w:cs="Times New Roman"/>
          <w:sz w:val="28"/>
          <w:szCs w:val="28"/>
        </w:rPr>
        <w:t xml:space="preserve">    nome scuola       </w:t>
      </w:r>
      <w:r w:rsidRPr="00EF2004">
        <w:rPr>
          <w:rFonts w:ascii="Times New Roman" w:hAnsi="Times New Roman" w:cs="Times New Roman"/>
          <w:sz w:val="28"/>
          <w:szCs w:val="28"/>
        </w:rPr>
        <w:t xml:space="preserve">, recependo e facendo propri alcuni dei suggerimenti del gruppo di insegnanti e alunni in linea con le istanze proposte dal movimento </w:t>
      </w:r>
      <w:proofErr w:type="spellStart"/>
      <w:r w:rsidRPr="00EF2004">
        <w:rPr>
          <w:rFonts w:ascii="Times New Roman" w:hAnsi="Times New Roman" w:cs="Times New Roman"/>
          <w:sz w:val="28"/>
          <w:szCs w:val="28"/>
        </w:rPr>
        <w:t>Fridays</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For</w:t>
      </w:r>
      <w:proofErr w:type="spellEnd"/>
      <w:r w:rsidRPr="00EF2004">
        <w:rPr>
          <w:rFonts w:ascii="Times New Roman" w:hAnsi="Times New Roman" w:cs="Times New Roman"/>
          <w:sz w:val="28"/>
          <w:szCs w:val="28"/>
        </w:rPr>
        <w:t xml:space="preserve"> Future, si impegna ad adottare le linee di comportamento di seguito elencate.</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numPr>
          <w:ilvl w:val="0"/>
          <w:numId w:val="1"/>
        </w:numPr>
        <w:shd w:val="clear" w:color="auto" w:fill="FFFFFF"/>
        <w:spacing w:after="0" w:line="240" w:lineRule="auto"/>
        <w:ind w:left="540" w:right="540"/>
        <w:jc w:val="both"/>
        <w:rPr>
          <w:rFonts w:ascii="Times New Roman" w:hAnsi="Times New Roman" w:cs="Times New Roman"/>
          <w:sz w:val="28"/>
          <w:szCs w:val="28"/>
        </w:rPr>
      </w:pPr>
      <w:r w:rsidRPr="00EF2004">
        <w:rPr>
          <w:rFonts w:ascii="Times New Roman" w:hAnsi="Times New Roman" w:cs="Times New Roman"/>
          <w:b/>
          <w:sz w:val="28"/>
          <w:szCs w:val="28"/>
        </w:rPr>
        <w:t>Tendere ad emissioni zero per l’istituto scolastico</w:t>
      </w:r>
      <w:r w:rsidRPr="00EF2004">
        <w:rPr>
          <w:rFonts w:ascii="Times New Roman" w:hAnsi="Times New Roman" w:cs="Times New Roman"/>
          <w:sz w:val="28"/>
          <w:szCs w:val="28"/>
        </w:rPr>
        <w:t>.</w:t>
      </w:r>
    </w:p>
    <w:p w:rsidR="00C017AE" w:rsidRPr="00EF2004" w:rsidRDefault="00C017AE" w:rsidP="00933598">
      <w:pPr>
        <w:numPr>
          <w:ilvl w:val="0"/>
          <w:numId w:val="2"/>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 xml:space="preserve">Richiesta agli Enti preposti per coibentazione, </w:t>
      </w:r>
      <w:proofErr w:type="spellStart"/>
      <w:r w:rsidRPr="00EF2004">
        <w:rPr>
          <w:rFonts w:ascii="Times New Roman" w:hAnsi="Times New Roman" w:cs="Times New Roman"/>
          <w:sz w:val="28"/>
          <w:szCs w:val="28"/>
        </w:rPr>
        <w:t>efficientamento</w:t>
      </w:r>
      <w:proofErr w:type="spellEnd"/>
      <w:r w:rsidRPr="00EF2004">
        <w:rPr>
          <w:rFonts w:ascii="Times New Roman" w:hAnsi="Times New Roman" w:cs="Times New Roman"/>
          <w:sz w:val="28"/>
          <w:szCs w:val="28"/>
        </w:rPr>
        <w:t xml:space="preserve"> e risparmio energetico dell’edificio (es. installazione apparecchi fotovoltaici o di solare termico sul tetto dell’edificio); per contratti con fornitori di energia 100% rinnovabile.</w:t>
      </w:r>
    </w:p>
    <w:p w:rsidR="00C017AE" w:rsidRPr="00EF2004" w:rsidRDefault="00C017AE" w:rsidP="00933598">
      <w:pPr>
        <w:numPr>
          <w:ilvl w:val="0"/>
          <w:numId w:val="2"/>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lastRenderedPageBreak/>
        <w:t xml:space="preserve">Richiesta di agevolazioni </w:t>
      </w:r>
      <w:r w:rsidR="00C401EA" w:rsidRPr="00EF2004">
        <w:rPr>
          <w:rFonts w:ascii="Times New Roman" w:hAnsi="Times New Roman" w:cs="Times New Roman"/>
          <w:sz w:val="28"/>
          <w:szCs w:val="28"/>
        </w:rPr>
        <w:t>e potenziamento del</w:t>
      </w:r>
      <w:r w:rsidRPr="00EF2004">
        <w:rPr>
          <w:rFonts w:ascii="Times New Roman" w:hAnsi="Times New Roman" w:cs="Times New Roman"/>
          <w:sz w:val="28"/>
          <w:szCs w:val="28"/>
        </w:rPr>
        <w:t xml:space="preserve"> </w:t>
      </w:r>
      <w:r w:rsidR="00933598" w:rsidRPr="00EF2004">
        <w:rPr>
          <w:rFonts w:ascii="Times New Roman" w:hAnsi="Times New Roman" w:cs="Times New Roman"/>
          <w:sz w:val="28"/>
          <w:szCs w:val="28"/>
        </w:rPr>
        <w:t>t</w:t>
      </w:r>
      <w:r w:rsidRPr="00EF2004">
        <w:rPr>
          <w:rFonts w:ascii="Times New Roman" w:hAnsi="Times New Roman" w:cs="Times New Roman"/>
          <w:sz w:val="28"/>
          <w:szCs w:val="28"/>
        </w:rPr>
        <w:t>rasporto pubblico agli studenti e al personale scolastico.</w:t>
      </w:r>
    </w:p>
    <w:p w:rsidR="00C017AE" w:rsidRPr="00EF2004" w:rsidRDefault="00C401EA" w:rsidP="00933598">
      <w:pPr>
        <w:numPr>
          <w:ilvl w:val="0"/>
          <w:numId w:val="2"/>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Pianificazione e p</w:t>
      </w:r>
      <w:r w:rsidR="00C017AE" w:rsidRPr="00EF2004">
        <w:rPr>
          <w:rFonts w:ascii="Times New Roman" w:hAnsi="Times New Roman" w:cs="Times New Roman"/>
          <w:sz w:val="28"/>
          <w:szCs w:val="28"/>
        </w:rPr>
        <w:t>artecipazione a campagne di implement</w:t>
      </w:r>
      <w:r w:rsidR="00933598" w:rsidRPr="00EF2004">
        <w:rPr>
          <w:rFonts w:ascii="Times New Roman" w:hAnsi="Times New Roman" w:cs="Times New Roman"/>
          <w:sz w:val="28"/>
          <w:szCs w:val="28"/>
        </w:rPr>
        <w:t>azione</w:t>
      </w:r>
      <w:r w:rsidR="00C017AE" w:rsidRPr="00EF2004">
        <w:rPr>
          <w:rFonts w:ascii="Times New Roman" w:hAnsi="Times New Roman" w:cs="Times New Roman"/>
          <w:sz w:val="28"/>
          <w:szCs w:val="28"/>
        </w:rPr>
        <w:t xml:space="preserve"> della </w:t>
      </w:r>
      <w:proofErr w:type="spellStart"/>
      <w:r w:rsidR="00C017AE" w:rsidRPr="00EF2004">
        <w:rPr>
          <w:rFonts w:ascii="Times New Roman" w:hAnsi="Times New Roman" w:cs="Times New Roman"/>
          <w:sz w:val="28"/>
          <w:szCs w:val="28"/>
        </w:rPr>
        <w:t>ciclabilità</w:t>
      </w:r>
      <w:proofErr w:type="spellEnd"/>
      <w:r w:rsidR="00C017AE" w:rsidRPr="00EF2004">
        <w:rPr>
          <w:rFonts w:ascii="Times New Roman" w:hAnsi="Times New Roman" w:cs="Times New Roman"/>
          <w:sz w:val="28"/>
          <w:szCs w:val="28"/>
        </w:rPr>
        <w:t xml:space="preserve"> urbana.</w:t>
      </w:r>
    </w:p>
    <w:p w:rsidR="00C017AE" w:rsidRPr="00EF2004" w:rsidRDefault="00C017AE" w:rsidP="00933598">
      <w:pPr>
        <w:numPr>
          <w:ilvl w:val="0"/>
          <w:numId w:val="2"/>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Pianificazione</w:t>
      </w:r>
      <w:r w:rsidR="00933598" w:rsidRPr="00EF2004">
        <w:rPr>
          <w:rFonts w:ascii="Times New Roman" w:hAnsi="Times New Roman" w:cs="Times New Roman"/>
          <w:sz w:val="28"/>
          <w:szCs w:val="28"/>
        </w:rPr>
        <w:t xml:space="preserve"> del</w:t>
      </w:r>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car</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pooling</w:t>
      </w:r>
      <w:proofErr w:type="spellEnd"/>
      <w:r w:rsidRPr="00EF2004">
        <w:rPr>
          <w:rFonts w:ascii="Times New Roman" w:hAnsi="Times New Roman" w:cs="Times New Roman"/>
          <w:sz w:val="28"/>
          <w:szCs w:val="28"/>
        </w:rPr>
        <w:t xml:space="preserve"> e </w:t>
      </w:r>
      <w:proofErr w:type="spellStart"/>
      <w:r w:rsidRPr="00EF2004">
        <w:rPr>
          <w:rFonts w:ascii="Times New Roman" w:hAnsi="Times New Roman" w:cs="Times New Roman"/>
          <w:sz w:val="28"/>
          <w:szCs w:val="28"/>
        </w:rPr>
        <w:t>car</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sharing</w:t>
      </w:r>
      <w:proofErr w:type="spellEnd"/>
      <w:r w:rsidRPr="00EF2004">
        <w:rPr>
          <w:rFonts w:ascii="Times New Roman" w:hAnsi="Times New Roman" w:cs="Times New Roman"/>
          <w:sz w:val="28"/>
          <w:szCs w:val="28"/>
        </w:rPr>
        <w:t xml:space="preserve"> per famiglie e personale scolastico.</w:t>
      </w:r>
    </w:p>
    <w:p w:rsidR="001412CA" w:rsidRPr="00EF2004" w:rsidRDefault="001412CA" w:rsidP="00933598">
      <w:pPr>
        <w:numPr>
          <w:ilvl w:val="0"/>
          <w:numId w:val="2"/>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Prom</w:t>
      </w:r>
      <w:r w:rsidR="00887CF7" w:rsidRPr="00EF2004">
        <w:rPr>
          <w:rFonts w:ascii="Times New Roman" w:hAnsi="Times New Roman" w:cs="Times New Roman"/>
          <w:sz w:val="28"/>
          <w:szCs w:val="28"/>
        </w:rPr>
        <w:t xml:space="preserve">ozione di </w:t>
      </w:r>
      <w:r w:rsidRPr="00EF2004">
        <w:rPr>
          <w:rFonts w:ascii="Times New Roman" w:hAnsi="Times New Roman" w:cs="Times New Roman"/>
          <w:sz w:val="28"/>
          <w:szCs w:val="28"/>
        </w:rPr>
        <w:t>iniziative di monitoraggio della sostenibilità ecologica e climatica delle azioni istituzionali e dei comportamenti individuali, quali l’ “impronta ecologica” e l’ “impronta di carbonio”, anche attraverso l’utilizzo di apposite piattaforme</w:t>
      </w:r>
      <w:r w:rsidR="0054690E" w:rsidRPr="00EF2004">
        <w:rPr>
          <w:rFonts w:ascii="Times New Roman" w:hAnsi="Times New Roman" w:cs="Times New Roman"/>
          <w:sz w:val="28"/>
          <w:szCs w:val="28"/>
        </w:rPr>
        <w:t xml:space="preserve"> come </w:t>
      </w:r>
      <w:r w:rsidR="00887CF7" w:rsidRPr="00EF2004">
        <w:rPr>
          <w:rFonts w:ascii="Times New Roman" w:hAnsi="Times New Roman" w:cs="Times New Roman"/>
          <w:sz w:val="28"/>
          <w:szCs w:val="28"/>
        </w:rPr>
        <w:t>“</w:t>
      </w:r>
      <w:r w:rsidR="0054690E" w:rsidRPr="00EF2004">
        <w:rPr>
          <w:rFonts w:ascii="Times New Roman" w:hAnsi="Times New Roman" w:cs="Times New Roman"/>
          <w:sz w:val="28"/>
          <w:szCs w:val="28"/>
        </w:rPr>
        <w:t>dataclime.com</w:t>
      </w:r>
      <w:r w:rsidR="00887CF7" w:rsidRPr="00EF2004">
        <w:rPr>
          <w:rFonts w:ascii="Times New Roman" w:hAnsi="Times New Roman" w:cs="Times New Roman"/>
          <w:sz w:val="28"/>
          <w:szCs w:val="28"/>
        </w:rPr>
        <w:t>”</w:t>
      </w:r>
      <w:r w:rsidR="0054690E" w:rsidRPr="00EF2004">
        <w:rPr>
          <w:rFonts w:ascii="Times New Roman" w:hAnsi="Times New Roman" w:cs="Times New Roman"/>
          <w:sz w:val="28"/>
          <w:szCs w:val="28"/>
        </w:rPr>
        <w:t xml:space="preserve">, </w:t>
      </w:r>
      <w:r w:rsidR="00887CF7" w:rsidRPr="00EF2004">
        <w:rPr>
          <w:rFonts w:ascii="Times New Roman" w:hAnsi="Times New Roman" w:cs="Times New Roman"/>
          <w:sz w:val="28"/>
          <w:szCs w:val="28"/>
        </w:rPr>
        <w:t>“</w:t>
      </w:r>
      <w:r w:rsidR="00F54B89" w:rsidRPr="00EF2004">
        <w:rPr>
          <w:rFonts w:ascii="Times New Roman" w:hAnsi="Times New Roman" w:cs="Times New Roman"/>
          <w:sz w:val="28"/>
          <w:szCs w:val="28"/>
        </w:rPr>
        <w:t>carbonfootprint.com</w:t>
      </w:r>
      <w:r w:rsidR="00887CF7" w:rsidRPr="00EF2004">
        <w:rPr>
          <w:rFonts w:ascii="Times New Roman" w:hAnsi="Times New Roman" w:cs="Times New Roman"/>
          <w:sz w:val="28"/>
          <w:szCs w:val="28"/>
        </w:rPr>
        <w:t>”, “</w:t>
      </w:r>
      <w:proofErr w:type="spellStart"/>
      <w:r w:rsidR="00887CF7" w:rsidRPr="00EF2004">
        <w:rPr>
          <w:rFonts w:ascii="Times New Roman" w:hAnsi="Times New Roman" w:cs="Times New Roman"/>
          <w:sz w:val="28"/>
          <w:szCs w:val="28"/>
        </w:rPr>
        <w:t>climate</w:t>
      </w:r>
      <w:proofErr w:type="spellEnd"/>
      <w:r w:rsidR="00887CF7" w:rsidRPr="00EF2004">
        <w:rPr>
          <w:rFonts w:ascii="Times New Roman" w:hAnsi="Times New Roman" w:cs="Times New Roman"/>
          <w:sz w:val="28"/>
          <w:szCs w:val="28"/>
        </w:rPr>
        <w:t xml:space="preserve"> </w:t>
      </w:r>
      <w:proofErr w:type="spellStart"/>
      <w:r w:rsidR="00887CF7" w:rsidRPr="00EF2004">
        <w:rPr>
          <w:rFonts w:ascii="Times New Roman" w:hAnsi="Times New Roman" w:cs="Times New Roman"/>
          <w:sz w:val="28"/>
          <w:szCs w:val="28"/>
        </w:rPr>
        <w:t>neutral</w:t>
      </w:r>
      <w:proofErr w:type="spellEnd"/>
      <w:r w:rsidR="00887CF7" w:rsidRPr="00EF2004">
        <w:rPr>
          <w:rFonts w:ascii="Times New Roman" w:hAnsi="Times New Roman" w:cs="Times New Roman"/>
          <w:sz w:val="28"/>
          <w:szCs w:val="28"/>
        </w:rPr>
        <w:t xml:space="preserve"> </w:t>
      </w:r>
      <w:proofErr w:type="spellStart"/>
      <w:r w:rsidR="00887CF7" w:rsidRPr="00EF2004">
        <w:rPr>
          <w:rFonts w:ascii="Times New Roman" w:hAnsi="Times New Roman" w:cs="Times New Roman"/>
          <w:sz w:val="28"/>
          <w:szCs w:val="28"/>
        </w:rPr>
        <w:t>now</w:t>
      </w:r>
      <w:proofErr w:type="spellEnd"/>
      <w:r w:rsidR="00887CF7" w:rsidRPr="00EF2004">
        <w:rPr>
          <w:rFonts w:ascii="Times New Roman" w:hAnsi="Times New Roman" w:cs="Times New Roman"/>
          <w:sz w:val="28"/>
          <w:szCs w:val="28"/>
        </w:rPr>
        <w:t>”</w:t>
      </w:r>
      <w:r w:rsidR="00F54B89" w:rsidRPr="00EF2004">
        <w:rPr>
          <w:rFonts w:ascii="Times New Roman" w:hAnsi="Times New Roman" w:cs="Times New Roman"/>
          <w:sz w:val="28"/>
          <w:szCs w:val="28"/>
        </w:rPr>
        <w:t xml:space="preserve"> </w:t>
      </w:r>
      <w:r w:rsidR="00887CF7" w:rsidRPr="00EF2004">
        <w:rPr>
          <w:rFonts w:ascii="Times New Roman" w:hAnsi="Times New Roman" w:cs="Times New Roman"/>
          <w:sz w:val="28"/>
          <w:szCs w:val="28"/>
        </w:rPr>
        <w:t xml:space="preserve">dell’UNFCCC </w:t>
      </w:r>
      <w:proofErr w:type="spellStart"/>
      <w:r w:rsidR="00F54B89" w:rsidRPr="00EF2004">
        <w:rPr>
          <w:rFonts w:ascii="Times New Roman" w:hAnsi="Times New Roman" w:cs="Times New Roman"/>
          <w:sz w:val="28"/>
          <w:szCs w:val="28"/>
        </w:rPr>
        <w:t>ecc…</w:t>
      </w:r>
      <w:proofErr w:type="spellEnd"/>
    </w:p>
    <w:p w:rsidR="00C017AE" w:rsidRPr="00EF2004" w:rsidRDefault="001412CA"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xml:space="preserve"> </w:t>
      </w:r>
      <w:r w:rsidR="00C017AE" w:rsidRPr="00EF2004">
        <w:rPr>
          <w:rFonts w:ascii="Times New Roman" w:hAnsi="Times New Roman" w:cs="Times New Roman"/>
          <w:sz w:val="28"/>
          <w:szCs w:val="28"/>
        </w:rPr>
        <w:t> </w:t>
      </w:r>
    </w:p>
    <w:p w:rsidR="00C017AE" w:rsidRPr="00EF2004" w:rsidRDefault="00C017AE" w:rsidP="00933598">
      <w:pPr>
        <w:numPr>
          <w:ilvl w:val="0"/>
          <w:numId w:val="3"/>
        </w:numPr>
        <w:shd w:val="clear" w:color="auto" w:fill="FFFFFF"/>
        <w:spacing w:after="0" w:line="240" w:lineRule="auto"/>
        <w:ind w:left="540" w:right="540"/>
        <w:jc w:val="both"/>
        <w:rPr>
          <w:rFonts w:ascii="Times New Roman" w:hAnsi="Times New Roman" w:cs="Times New Roman"/>
          <w:b/>
          <w:sz w:val="28"/>
          <w:szCs w:val="28"/>
        </w:rPr>
      </w:pPr>
      <w:r w:rsidRPr="00EF2004">
        <w:rPr>
          <w:rFonts w:ascii="Times New Roman" w:hAnsi="Times New Roman" w:cs="Times New Roman"/>
          <w:b/>
          <w:sz w:val="28"/>
          <w:szCs w:val="28"/>
        </w:rPr>
        <w:t>Prediligere gli acquisti con emissioni zero e rifiuti zero</w:t>
      </w:r>
    </w:p>
    <w:p w:rsidR="00C017AE" w:rsidRPr="00EF2004" w:rsidRDefault="00C017AE" w:rsidP="00933598">
      <w:pPr>
        <w:numPr>
          <w:ilvl w:val="0"/>
          <w:numId w:val="4"/>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Acquisto di carta esclusivamente riciclata. </w:t>
      </w:r>
    </w:p>
    <w:p w:rsidR="00C017AE" w:rsidRPr="00EF2004" w:rsidRDefault="00C017AE" w:rsidP="00933598">
      <w:pPr>
        <w:numPr>
          <w:ilvl w:val="0"/>
          <w:numId w:val="4"/>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Riduzione o taglio netto della plastica a scuola. </w:t>
      </w:r>
    </w:p>
    <w:p w:rsidR="00927F2A" w:rsidRPr="00EF2004" w:rsidRDefault="00927F2A" w:rsidP="00933598">
      <w:pPr>
        <w:numPr>
          <w:ilvl w:val="0"/>
          <w:numId w:val="4"/>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Installazione di un dispenser di acqua pubblica a scuola</w:t>
      </w:r>
    </w:p>
    <w:p w:rsidR="00927F2A" w:rsidRPr="00EF2004" w:rsidRDefault="00927F2A" w:rsidP="00933598">
      <w:pPr>
        <w:numPr>
          <w:ilvl w:val="0"/>
          <w:numId w:val="4"/>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Distribuzione e diffusione di termos metallici con logo della scuola</w:t>
      </w:r>
    </w:p>
    <w:p w:rsidR="00C017AE" w:rsidRPr="00EF2004" w:rsidRDefault="00C017AE" w:rsidP="00933598">
      <w:pPr>
        <w:numPr>
          <w:ilvl w:val="0"/>
          <w:numId w:val="4"/>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Attività di riciclo, recupero e riuso dei materiali di uso quotidiano. </w:t>
      </w:r>
    </w:p>
    <w:p w:rsidR="00C017AE" w:rsidRPr="00EF2004" w:rsidRDefault="00C017AE" w:rsidP="00933598">
      <w:pPr>
        <w:numPr>
          <w:ilvl w:val="0"/>
          <w:numId w:val="4"/>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Acquisto di prodotti per le pulizie biodegradabili.</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numPr>
          <w:ilvl w:val="0"/>
          <w:numId w:val="5"/>
        </w:numPr>
        <w:shd w:val="clear" w:color="auto" w:fill="FFFFFF"/>
        <w:spacing w:after="0" w:line="240" w:lineRule="auto"/>
        <w:ind w:left="540" w:right="540"/>
        <w:jc w:val="both"/>
        <w:rPr>
          <w:rFonts w:ascii="Times New Roman" w:hAnsi="Times New Roman" w:cs="Times New Roman"/>
          <w:b/>
          <w:sz w:val="28"/>
          <w:szCs w:val="28"/>
        </w:rPr>
      </w:pPr>
      <w:r w:rsidRPr="00EF2004">
        <w:rPr>
          <w:rFonts w:ascii="Times New Roman" w:hAnsi="Times New Roman" w:cs="Times New Roman"/>
          <w:b/>
          <w:sz w:val="28"/>
          <w:szCs w:val="28"/>
        </w:rPr>
        <w:t>Promuovere il ritorno alla Terra</w:t>
      </w:r>
    </w:p>
    <w:p w:rsidR="00C017AE" w:rsidRPr="00EF2004" w:rsidRDefault="00C017AE" w:rsidP="00933598">
      <w:pPr>
        <w:numPr>
          <w:ilvl w:val="0"/>
          <w:numId w:val="6"/>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 xml:space="preserve">Partecipazione </w:t>
      </w:r>
      <w:r w:rsidR="00AA2E3A" w:rsidRPr="00EF2004">
        <w:rPr>
          <w:rFonts w:ascii="Times New Roman" w:hAnsi="Times New Roman" w:cs="Times New Roman"/>
          <w:sz w:val="28"/>
          <w:szCs w:val="28"/>
        </w:rPr>
        <w:t>e promozione di</w:t>
      </w:r>
      <w:r w:rsidRPr="00EF2004">
        <w:rPr>
          <w:rFonts w:ascii="Times New Roman" w:hAnsi="Times New Roman" w:cs="Times New Roman"/>
          <w:sz w:val="28"/>
          <w:szCs w:val="28"/>
        </w:rPr>
        <w:t xml:space="preserve"> campagne di riforestazione e </w:t>
      </w:r>
      <w:proofErr w:type="spellStart"/>
      <w:r w:rsidRPr="00EF2004">
        <w:rPr>
          <w:rFonts w:ascii="Times New Roman" w:hAnsi="Times New Roman" w:cs="Times New Roman"/>
          <w:sz w:val="28"/>
          <w:szCs w:val="28"/>
        </w:rPr>
        <w:t>re</w:t>
      </w:r>
      <w:r w:rsidR="00C401EA" w:rsidRPr="00EF2004">
        <w:rPr>
          <w:rFonts w:ascii="Times New Roman" w:hAnsi="Times New Roman" w:cs="Times New Roman"/>
          <w:sz w:val="28"/>
          <w:szCs w:val="28"/>
        </w:rPr>
        <w:t>wilding</w:t>
      </w:r>
      <w:proofErr w:type="spellEnd"/>
      <w:r w:rsidR="00C401EA" w:rsidRPr="00EF2004">
        <w:rPr>
          <w:rFonts w:ascii="Times New Roman" w:hAnsi="Times New Roman" w:cs="Times New Roman"/>
          <w:sz w:val="28"/>
          <w:szCs w:val="28"/>
        </w:rPr>
        <w:t xml:space="preserve"> nel territorio comunale e provinciale</w:t>
      </w:r>
    </w:p>
    <w:p w:rsidR="00C017AE" w:rsidRPr="00EF2004" w:rsidRDefault="00C017AE" w:rsidP="00933598">
      <w:pPr>
        <w:numPr>
          <w:ilvl w:val="0"/>
          <w:numId w:val="6"/>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Adesione a campagne di pulizia dei rifiuti nel territorio</w:t>
      </w:r>
      <w:r w:rsidR="00927F2A" w:rsidRPr="00EF2004">
        <w:rPr>
          <w:rFonts w:ascii="Times New Roman" w:hAnsi="Times New Roman" w:cs="Times New Roman"/>
          <w:sz w:val="28"/>
          <w:szCs w:val="28"/>
        </w:rPr>
        <w:t xml:space="preserve"> (spiagge, parchi, campagne)</w:t>
      </w:r>
      <w:r w:rsidRPr="00EF2004">
        <w:rPr>
          <w:rFonts w:ascii="Times New Roman" w:hAnsi="Times New Roman" w:cs="Times New Roman"/>
          <w:sz w:val="28"/>
          <w:szCs w:val="28"/>
        </w:rPr>
        <w:t>. </w:t>
      </w:r>
    </w:p>
    <w:p w:rsidR="00C017AE" w:rsidRPr="00EF2004" w:rsidRDefault="00C017AE" w:rsidP="00933598">
      <w:pPr>
        <w:numPr>
          <w:ilvl w:val="0"/>
          <w:numId w:val="6"/>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Riduzione dello spreco di acqua e contenimento della temperatura dell’acqua calda entro i 37 gradi, nell’edificio scolastico.</w:t>
      </w:r>
    </w:p>
    <w:p w:rsidR="0031474F" w:rsidRPr="00EF2004" w:rsidRDefault="0031474F" w:rsidP="00933598">
      <w:pPr>
        <w:numPr>
          <w:ilvl w:val="0"/>
          <w:numId w:val="6"/>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Educazione al rispetto dei diritti della natura, del diritto umano al clima, dei diritti delle generazioni future.</w:t>
      </w:r>
    </w:p>
    <w:p w:rsidR="0031474F" w:rsidRPr="00EF2004" w:rsidRDefault="0031474F" w:rsidP="00933598">
      <w:pPr>
        <w:numPr>
          <w:ilvl w:val="0"/>
          <w:numId w:val="6"/>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Educazione alla democrazia energetica</w:t>
      </w:r>
      <w:r w:rsidR="00933598" w:rsidRPr="00EF2004">
        <w:rPr>
          <w:rFonts w:ascii="Times New Roman" w:hAnsi="Times New Roman" w:cs="Times New Roman"/>
          <w:sz w:val="28"/>
          <w:szCs w:val="28"/>
        </w:rPr>
        <w:t xml:space="preserve"> e agricola</w:t>
      </w:r>
      <w:r w:rsidRPr="00EF2004">
        <w:rPr>
          <w:rFonts w:ascii="Times New Roman" w:hAnsi="Times New Roman" w:cs="Times New Roman"/>
          <w:sz w:val="28"/>
          <w:szCs w:val="28"/>
        </w:rPr>
        <w:t>.</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numPr>
          <w:ilvl w:val="0"/>
          <w:numId w:val="7"/>
        </w:numPr>
        <w:shd w:val="clear" w:color="auto" w:fill="FFFFFF"/>
        <w:spacing w:after="0" w:line="240" w:lineRule="auto"/>
        <w:ind w:left="540" w:right="540"/>
        <w:jc w:val="both"/>
        <w:rPr>
          <w:rFonts w:ascii="Times New Roman" w:hAnsi="Times New Roman" w:cs="Times New Roman"/>
          <w:b/>
          <w:sz w:val="28"/>
          <w:szCs w:val="28"/>
        </w:rPr>
      </w:pPr>
      <w:r w:rsidRPr="00EF2004">
        <w:rPr>
          <w:rFonts w:ascii="Times New Roman" w:hAnsi="Times New Roman" w:cs="Times New Roman"/>
          <w:b/>
          <w:sz w:val="28"/>
          <w:szCs w:val="28"/>
        </w:rPr>
        <w:t>Sollecitare la programmazione didattica e la comunicazione scientifica</w:t>
      </w:r>
    </w:p>
    <w:p w:rsidR="00887CF7" w:rsidRPr="00EF2004" w:rsidRDefault="00887CF7" w:rsidP="00111785">
      <w:pPr>
        <w:numPr>
          <w:ilvl w:val="0"/>
          <w:numId w:val="8"/>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Promozione d</w:t>
      </w:r>
      <w:r w:rsidR="00933598" w:rsidRPr="00EF2004">
        <w:rPr>
          <w:rFonts w:ascii="Times New Roman" w:hAnsi="Times New Roman" w:cs="Times New Roman"/>
          <w:sz w:val="28"/>
          <w:szCs w:val="28"/>
        </w:rPr>
        <w:t xml:space="preserve">i </w:t>
      </w:r>
      <w:r w:rsidRPr="00EF2004">
        <w:rPr>
          <w:rFonts w:ascii="Times New Roman" w:hAnsi="Times New Roman" w:cs="Times New Roman"/>
          <w:sz w:val="28"/>
          <w:szCs w:val="28"/>
        </w:rPr>
        <w:t xml:space="preserve">incontri </w:t>
      </w:r>
      <w:r w:rsidR="00111785" w:rsidRPr="00EF2004">
        <w:rPr>
          <w:rFonts w:ascii="Times New Roman" w:hAnsi="Times New Roman" w:cs="Times New Roman"/>
          <w:sz w:val="28"/>
          <w:szCs w:val="28"/>
        </w:rPr>
        <w:t xml:space="preserve">tra insegnanti </w:t>
      </w:r>
      <w:r w:rsidRPr="00EF2004">
        <w:rPr>
          <w:rFonts w:ascii="Times New Roman" w:hAnsi="Times New Roman" w:cs="Times New Roman"/>
          <w:sz w:val="28"/>
          <w:szCs w:val="28"/>
        </w:rPr>
        <w:t xml:space="preserve">sui 17 </w:t>
      </w:r>
      <w:proofErr w:type="spellStart"/>
      <w:r w:rsidRPr="00EF2004">
        <w:rPr>
          <w:rFonts w:ascii="Times New Roman" w:hAnsi="Times New Roman" w:cs="Times New Roman"/>
          <w:sz w:val="28"/>
          <w:szCs w:val="28"/>
        </w:rPr>
        <w:t>SDGs</w:t>
      </w:r>
      <w:proofErr w:type="spellEnd"/>
      <w:r w:rsidRPr="00EF2004">
        <w:rPr>
          <w:rFonts w:ascii="Times New Roman" w:hAnsi="Times New Roman" w:cs="Times New Roman"/>
          <w:sz w:val="28"/>
          <w:szCs w:val="28"/>
        </w:rPr>
        <w:t xml:space="preserve"> ONU per il 2030</w:t>
      </w:r>
    </w:p>
    <w:p w:rsidR="00C017AE" w:rsidRPr="00EF2004" w:rsidRDefault="00C017AE" w:rsidP="00111785">
      <w:pPr>
        <w:numPr>
          <w:ilvl w:val="0"/>
          <w:numId w:val="8"/>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Promozione di incontri pubblici, utili alla comunità scolastica e locale, di informazione scientifica sul cambiamento climatico. </w:t>
      </w:r>
    </w:p>
    <w:p w:rsidR="00C017AE" w:rsidRPr="00EF2004" w:rsidRDefault="00C017AE" w:rsidP="00111785">
      <w:pPr>
        <w:numPr>
          <w:ilvl w:val="0"/>
          <w:numId w:val="9"/>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Riprogrammazione della didattica alla luce della crisi climatica ed ecologica, con approvazione del Consiglio di Istituto.</w:t>
      </w:r>
    </w:p>
    <w:p w:rsidR="00291830" w:rsidRPr="00EF2004" w:rsidRDefault="00291830" w:rsidP="00111785">
      <w:pPr>
        <w:numPr>
          <w:ilvl w:val="0"/>
          <w:numId w:val="9"/>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lastRenderedPageBreak/>
        <w:t>Inserimento degli obiettivi sostenibili nella Programmazione dell’</w:t>
      </w:r>
      <w:proofErr w:type="spellStart"/>
      <w:r w:rsidRPr="00EF2004">
        <w:rPr>
          <w:rFonts w:ascii="Times New Roman" w:hAnsi="Times New Roman" w:cs="Times New Roman"/>
          <w:sz w:val="28"/>
          <w:szCs w:val="28"/>
        </w:rPr>
        <w:t>Offertas</w:t>
      </w:r>
      <w:proofErr w:type="spellEnd"/>
      <w:r w:rsidRPr="00EF2004">
        <w:rPr>
          <w:rFonts w:ascii="Times New Roman" w:hAnsi="Times New Roman" w:cs="Times New Roman"/>
          <w:sz w:val="28"/>
          <w:szCs w:val="28"/>
        </w:rPr>
        <w:t xml:space="preserve"> Formativa della scuola</w:t>
      </w:r>
    </w:p>
    <w:p w:rsidR="00291830" w:rsidRPr="00EF2004" w:rsidRDefault="00291830" w:rsidP="00111785">
      <w:pPr>
        <w:numPr>
          <w:ilvl w:val="0"/>
          <w:numId w:val="9"/>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Inserimento della conoscenza della questione climatica negli obiettivi trasversali dei Consigli di classe</w:t>
      </w:r>
    </w:p>
    <w:p w:rsidR="00C017AE" w:rsidRPr="00EF2004" w:rsidRDefault="00C017AE" w:rsidP="00111785">
      <w:pPr>
        <w:numPr>
          <w:ilvl w:val="0"/>
          <w:numId w:val="9"/>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 xml:space="preserve">Progettazione ed attuazione di attività di outdoor </w:t>
      </w:r>
      <w:proofErr w:type="spellStart"/>
      <w:r w:rsidRPr="00EF2004">
        <w:rPr>
          <w:rFonts w:ascii="Times New Roman" w:hAnsi="Times New Roman" w:cs="Times New Roman"/>
          <w:sz w:val="28"/>
          <w:szCs w:val="28"/>
        </w:rPr>
        <w:t>education</w:t>
      </w:r>
      <w:proofErr w:type="spellEnd"/>
      <w:r w:rsidRPr="00EF2004">
        <w:rPr>
          <w:rFonts w:ascii="Times New Roman" w:hAnsi="Times New Roman" w:cs="Times New Roman"/>
          <w:sz w:val="28"/>
          <w:szCs w:val="28"/>
        </w:rPr>
        <w:t xml:space="preserve"> per la conoscenza ed esperienza diretta dei luoghi di interesse naturalistico </w:t>
      </w:r>
      <w:r w:rsidR="00291830" w:rsidRPr="00EF2004">
        <w:rPr>
          <w:rFonts w:ascii="Times New Roman" w:hAnsi="Times New Roman" w:cs="Times New Roman"/>
          <w:sz w:val="28"/>
          <w:szCs w:val="28"/>
        </w:rPr>
        <w:t xml:space="preserve">ed archeologico dei territori limitrofi (es. </w:t>
      </w:r>
      <w:proofErr w:type="spellStart"/>
      <w:r w:rsidR="00291830" w:rsidRPr="00EF2004">
        <w:rPr>
          <w:rFonts w:ascii="Times New Roman" w:hAnsi="Times New Roman" w:cs="Times New Roman"/>
          <w:sz w:val="28"/>
          <w:szCs w:val="28"/>
        </w:rPr>
        <w:t>walkscapes</w:t>
      </w:r>
      <w:proofErr w:type="spellEnd"/>
      <w:r w:rsidR="00291830" w:rsidRPr="00EF2004">
        <w:rPr>
          <w:rFonts w:ascii="Times New Roman" w:hAnsi="Times New Roman" w:cs="Times New Roman"/>
          <w:sz w:val="28"/>
          <w:szCs w:val="28"/>
        </w:rPr>
        <w:t>)</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numPr>
          <w:ilvl w:val="0"/>
          <w:numId w:val="10"/>
        </w:numPr>
        <w:shd w:val="clear" w:color="auto" w:fill="FFFFFF"/>
        <w:spacing w:after="0" w:line="240" w:lineRule="auto"/>
        <w:ind w:left="540" w:right="540"/>
        <w:jc w:val="both"/>
        <w:rPr>
          <w:rFonts w:ascii="Times New Roman" w:hAnsi="Times New Roman" w:cs="Times New Roman"/>
          <w:b/>
          <w:sz w:val="28"/>
          <w:szCs w:val="28"/>
        </w:rPr>
      </w:pPr>
      <w:r w:rsidRPr="00EF2004">
        <w:rPr>
          <w:rFonts w:ascii="Times New Roman" w:hAnsi="Times New Roman" w:cs="Times New Roman"/>
          <w:b/>
          <w:sz w:val="28"/>
          <w:szCs w:val="28"/>
        </w:rPr>
        <w:t>Fare rete</w:t>
      </w:r>
    </w:p>
    <w:p w:rsidR="00C017AE" w:rsidRPr="00EF2004" w:rsidRDefault="00C017AE" w:rsidP="00111785">
      <w:pPr>
        <w:numPr>
          <w:ilvl w:val="0"/>
          <w:numId w:val="11"/>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Disponibilità degli spazi scolastici per momenti assembleari (attività di comitati, cittadini, associazioni, studenti, genitori ecc.) che siano coerenti all’applicazione dell’emergenza climatica locale o nazionale.</w:t>
      </w:r>
    </w:p>
    <w:p w:rsidR="00C017AE" w:rsidRPr="00EF2004" w:rsidRDefault="00C017AE" w:rsidP="00111785">
      <w:pPr>
        <w:numPr>
          <w:ilvl w:val="0"/>
          <w:numId w:val="12"/>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Costituire nella scuola un gruppo di lavoro per l’emergenza climatica.</w:t>
      </w:r>
    </w:p>
    <w:p w:rsidR="00C017AE" w:rsidRPr="00EF2004" w:rsidRDefault="00C017AE" w:rsidP="00111785">
      <w:pPr>
        <w:numPr>
          <w:ilvl w:val="0"/>
          <w:numId w:val="12"/>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Favorire il collegamento con le altre scuole in stato di emergenza climatica utile allo studio e allo scambio di idee e buone pratiche.</w:t>
      </w:r>
    </w:p>
    <w:p w:rsidR="00111785" w:rsidRPr="00EF2004" w:rsidRDefault="00111785" w:rsidP="00111785">
      <w:pPr>
        <w:numPr>
          <w:ilvl w:val="0"/>
          <w:numId w:val="12"/>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 xml:space="preserve">Adesioni a gruppi di formazione, informazione, studio, divulgazione sui temi dei cambiamenti climatici e dei 17 </w:t>
      </w:r>
      <w:proofErr w:type="spellStart"/>
      <w:r w:rsidRPr="00EF2004">
        <w:rPr>
          <w:rFonts w:ascii="Times New Roman" w:hAnsi="Times New Roman" w:cs="Times New Roman"/>
          <w:sz w:val="28"/>
          <w:szCs w:val="28"/>
        </w:rPr>
        <w:t>SDGs</w:t>
      </w:r>
      <w:proofErr w:type="spellEnd"/>
      <w:r w:rsidRPr="00EF2004">
        <w:rPr>
          <w:rFonts w:ascii="Times New Roman" w:hAnsi="Times New Roman" w:cs="Times New Roman"/>
          <w:sz w:val="28"/>
          <w:szCs w:val="28"/>
        </w:rPr>
        <w:t xml:space="preserve"> ONU.</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numPr>
          <w:ilvl w:val="0"/>
          <w:numId w:val="13"/>
        </w:numPr>
        <w:shd w:val="clear" w:color="auto" w:fill="FFFFFF"/>
        <w:spacing w:after="0" w:line="240" w:lineRule="auto"/>
        <w:ind w:left="540" w:right="540"/>
        <w:jc w:val="both"/>
        <w:rPr>
          <w:rFonts w:ascii="Times New Roman" w:hAnsi="Times New Roman" w:cs="Times New Roman"/>
          <w:b/>
          <w:sz w:val="28"/>
          <w:szCs w:val="28"/>
        </w:rPr>
      </w:pPr>
      <w:r w:rsidRPr="00EF2004">
        <w:rPr>
          <w:rFonts w:ascii="Times New Roman" w:hAnsi="Times New Roman" w:cs="Times New Roman"/>
          <w:b/>
          <w:sz w:val="28"/>
          <w:szCs w:val="28"/>
        </w:rPr>
        <w:t>Prevenire</w:t>
      </w:r>
    </w:p>
    <w:p w:rsidR="00C017AE" w:rsidRPr="00EF2004" w:rsidRDefault="00C017AE" w:rsidP="00111785">
      <w:pPr>
        <w:numPr>
          <w:ilvl w:val="0"/>
          <w:numId w:val="14"/>
        </w:numPr>
        <w:shd w:val="clear" w:color="auto" w:fill="FFFFFF"/>
        <w:spacing w:after="0" w:line="240" w:lineRule="auto"/>
        <w:ind w:left="709" w:right="540"/>
        <w:jc w:val="both"/>
        <w:rPr>
          <w:rFonts w:ascii="Times New Roman" w:hAnsi="Times New Roman" w:cs="Times New Roman"/>
          <w:sz w:val="28"/>
          <w:szCs w:val="28"/>
        </w:rPr>
      </w:pPr>
      <w:r w:rsidRPr="00EF2004">
        <w:rPr>
          <w:rFonts w:ascii="Times New Roman" w:hAnsi="Times New Roman" w:cs="Times New Roman"/>
          <w:sz w:val="28"/>
          <w:szCs w:val="28"/>
        </w:rPr>
        <w:t>Informare la comunità scolastica e locale sull’emergenza climatica ed ecologica in atto e sui comportamenti di prevenzione in previsione di eventi meteorologici estremi (incendi, alluvioni, razionamento dell’acqua…).</w:t>
      </w:r>
    </w:p>
    <w:p w:rsidR="00C017AE" w:rsidRPr="00EF2004" w:rsidRDefault="00C017AE" w:rsidP="00111785">
      <w:pPr>
        <w:numPr>
          <w:ilvl w:val="0"/>
          <w:numId w:val="14"/>
        </w:numPr>
        <w:shd w:val="clear" w:color="auto" w:fill="FFFFFF"/>
        <w:spacing w:after="0" w:line="240" w:lineRule="auto"/>
        <w:ind w:left="709" w:right="540"/>
        <w:jc w:val="both"/>
        <w:rPr>
          <w:rFonts w:ascii="Times New Roman" w:hAnsi="Times New Roman" w:cs="Times New Roman"/>
          <w:sz w:val="28"/>
          <w:szCs w:val="28"/>
        </w:rPr>
      </w:pPr>
      <w:r w:rsidRPr="00EF2004">
        <w:rPr>
          <w:rFonts w:ascii="Times New Roman" w:hAnsi="Times New Roman" w:cs="Times New Roman"/>
          <w:sz w:val="28"/>
          <w:szCs w:val="28"/>
        </w:rPr>
        <w:t>Favorire una rete comunitaria scolastica di ascolto e di appoggio.</w:t>
      </w:r>
    </w:p>
    <w:p w:rsidR="0031474F" w:rsidRPr="00EF2004" w:rsidRDefault="0031474F" w:rsidP="00111785">
      <w:pPr>
        <w:numPr>
          <w:ilvl w:val="0"/>
          <w:numId w:val="14"/>
        </w:numPr>
        <w:shd w:val="clear" w:color="auto" w:fill="FFFFFF"/>
        <w:spacing w:after="0" w:line="240" w:lineRule="auto"/>
        <w:ind w:left="709" w:right="540"/>
        <w:jc w:val="both"/>
        <w:rPr>
          <w:rFonts w:ascii="Times New Roman" w:hAnsi="Times New Roman" w:cs="Times New Roman"/>
          <w:sz w:val="28"/>
          <w:szCs w:val="28"/>
        </w:rPr>
      </w:pPr>
      <w:r w:rsidRPr="00EF2004">
        <w:rPr>
          <w:rFonts w:ascii="Times New Roman" w:hAnsi="Times New Roman" w:cs="Times New Roman"/>
          <w:sz w:val="28"/>
          <w:szCs w:val="28"/>
        </w:rPr>
        <w:t>Favorire la pratica dei principi di “prevenzione” e “precauzione” attraverso esperimenti di analisi di impatto, analisi costi-benefici e accesso alla conoscenza scientifica sull’ambiente e i cambiamenti climatici.</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numPr>
          <w:ilvl w:val="0"/>
          <w:numId w:val="15"/>
        </w:numPr>
        <w:shd w:val="clear" w:color="auto" w:fill="FFFFFF"/>
        <w:spacing w:after="0" w:line="240" w:lineRule="auto"/>
        <w:ind w:left="540" w:right="540"/>
        <w:jc w:val="both"/>
        <w:rPr>
          <w:rFonts w:ascii="Times New Roman" w:hAnsi="Times New Roman" w:cs="Times New Roman"/>
          <w:b/>
          <w:sz w:val="28"/>
          <w:szCs w:val="28"/>
        </w:rPr>
      </w:pPr>
      <w:r w:rsidRPr="00EF2004">
        <w:rPr>
          <w:rFonts w:ascii="Times New Roman" w:hAnsi="Times New Roman" w:cs="Times New Roman"/>
          <w:b/>
          <w:sz w:val="28"/>
          <w:szCs w:val="28"/>
        </w:rPr>
        <w:t>Sollecitare comportamenti a casa</w:t>
      </w:r>
    </w:p>
    <w:p w:rsidR="003B5933" w:rsidRPr="00EF2004" w:rsidRDefault="003B5933" w:rsidP="00111785">
      <w:pPr>
        <w:pStyle w:val="Paragrafoelenco"/>
        <w:numPr>
          <w:ilvl w:val="0"/>
          <w:numId w:val="26"/>
        </w:numPr>
        <w:shd w:val="clear" w:color="auto" w:fill="FFFFFF"/>
        <w:spacing w:after="0" w:line="240" w:lineRule="auto"/>
        <w:ind w:left="851" w:right="540"/>
        <w:jc w:val="both"/>
        <w:rPr>
          <w:rFonts w:ascii="Times New Roman" w:hAnsi="Times New Roman" w:cs="Times New Roman"/>
          <w:b/>
          <w:sz w:val="28"/>
          <w:szCs w:val="28"/>
        </w:rPr>
      </w:pPr>
      <w:r w:rsidRPr="00EF2004">
        <w:rPr>
          <w:rFonts w:ascii="Times New Roman" w:hAnsi="Times New Roman" w:cs="Times New Roman"/>
          <w:sz w:val="28"/>
          <w:szCs w:val="28"/>
        </w:rPr>
        <w:t>Favorire l’applicazione delle suddette pratiche anche a casa degli studenti per riproporle in famiglia, tra amici e conoscenti e nelle proprie comunità</w:t>
      </w:r>
    </w:p>
    <w:p w:rsidR="00111785" w:rsidRPr="00EF2004" w:rsidRDefault="00111785" w:rsidP="00111785">
      <w:pPr>
        <w:pStyle w:val="Paragrafoelenco"/>
        <w:numPr>
          <w:ilvl w:val="0"/>
          <w:numId w:val="26"/>
        </w:numPr>
        <w:shd w:val="clear" w:color="auto" w:fill="FFFFFF"/>
        <w:spacing w:after="0" w:line="240" w:lineRule="auto"/>
        <w:ind w:left="851" w:right="540"/>
        <w:jc w:val="both"/>
        <w:rPr>
          <w:rFonts w:ascii="Times New Roman" w:hAnsi="Times New Roman" w:cs="Times New Roman"/>
          <w:b/>
          <w:sz w:val="28"/>
          <w:szCs w:val="28"/>
        </w:rPr>
      </w:pPr>
      <w:r w:rsidRPr="00EF2004">
        <w:rPr>
          <w:rFonts w:ascii="Times New Roman" w:hAnsi="Times New Roman" w:cs="Times New Roman"/>
          <w:sz w:val="28"/>
          <w:szCs w:val="28"/>
        </w:rPr>
        <w:t>Elaborare meccanismi di incentivazione e riconoscimento esemplare delle buone pratiche ecologiche e climatiche di famiglie, gruppi, comunità di amici ecc.</w:t>
      </w:r>
    </w:p>
    <w:p w:rsidR="003B5933" w:rsidRPr="00EF2004" w:rsidRDefault="003B5933" w:rsidP="00933598">
      <w:pPr>
        <w:pStyle w:val="Paragrafoelenco"/>
        <w:shd w:val="clear" w:color="auto" w:fill="FFFFFF"/>
        <w:spacing w:after="0" w:line="240" w:lineRule="auto"/>
        <w:ind w:right="540"/>
        <w:jc w:val="both"/>
        <w:rPr>
          <w:rFonts w:ascii="Times New Roman" w:hAnsi="Times New Roman" w:cs="Times New Roman"/>
          <w:b/>
          <w:sz w:val="28"/>
          <w:szCs w:val="28"/>
        </w:rPr>
      </w:pPr>
    </w:p>
    <w:p w:rsidR="003B5933" w:rsidRPr="00EF2004" w:rsidRDefault="003B5933" w:rsidP="00933598">
      <w:pPr>
        <w:numPr>
          <w:ilvl w:val="0"/>
          <w:numId w:val="15"/>
        </w:numPr>
        <w:shd w:val="clear" w:color="auto" w:fill="FFFFFF"/>
        <w:spacing w:after="0" w:line="240" w:lineRule="auto"/>
        <w:ind w:left="540" w:right="540"/>
        <w:jc w:val="both"/>
        <w:rPr>
          <w:rFonts w:ascii="Times New Roman" w:hAnsi="Times New Roman" w:cs="Times New Roman"/>
          <w:b/>
          <w:sz w:val="28"/>
          <w:szCs w:val="28"/>
        </w:rPr>
      </w:pPr>
      <w:r w:rsidRPr="00EF2004">
        <w:rPr>
          <w:rFonts w:ascii="Times New Roman" w:hAnsi="Times New Roman" w:cs="Times New Roman"/>
          <w:b/>
          <w:sz w:val="28"/>
          <w:szCs w:val="28"/>
        </w:rPr>
        <w:lastRenderedPageBreak/>
        <w:t>Agire attivamente</w:t>
      </w:r>
    </w:p>
    <w:p w:rsidR="00C017AE" w:rsidRPr="00EF2004" w:rsidRDefault="003B5933" w:rsidP="00111785">
      <w:pPr>
        <w:numPr>
          <w:ilvl w:val="0"/>
          <w:numId w:val="16"/>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Promuovere azioni territoriali locali, nazionali e internazionali per far dichiarare l’</w:t>
      </w:r>
      <w:r w:rsidR="007B692F" w:rsidRPr="00EF2004">
        <w:rPr>
          <w:rFonts w:ascii="Times New Roman" w:hAnsi="Times New Roman" w:cs="Times New Roman"/>
          <w:sz w:val="28"/>
          <w:szCs w:val="28"/>
        </w:rPr>
        <w:t xml:space="preserve">emergenza climatica </w:t>
      </w:r>
      <w:r w:rsidRPr="00EF2004">
        <w:rPr>
          <w:rFonts w:ascii="Times New Roman" w:hAnsi="Times New Roman" w:cs="Times New Roman"/>
          <w:sz w:val="28"/>
          <w:szCs w:val="28"/>
        </w:rPr>
        <w:t>a</w:t>
      </w:r>
      <w:r w:rsidR="00C1694D" w:rsidRPr="00EF2004">
        <w:rPr>
          <w:rFonts w:ascii="Times New Roman" w:hAnsi="Times New Roman" w:cs="Times New Roman"/>
          <w:sz w:val="28"/>
          <w:szCs w:val="28"/>
        </w:rPr>
        <w:t>d altre scuole,</w:t>
      </w:r>
      <w:r w:rsidRPr="00EF2004">
        <w:rPr>
          <w:rFonts w:ascii="Times New Roman" w:hAnsi="Times New Roman" w:cs="Times New Roman"/>
          <w:sz w:val="28"/>
          <w:szCs w:val="28"/>
        </w:rPr>
        <w:t xml:space="preserve"> </w:t>
      </w:r>
      <w:r w:rsidR="00C1694D" w:rsidRPr="00EF2004">
        <w:rPr>
          <w:rFonts w:ascii="Times New Roman" w:hAnsi="Times New Roman" w:cs="Times New Roman"/>
          <w:sz w:val="28"/>
          <w:szCs w:val="28"/>
        </w:rPr>
        <w:t xml:space="preserve">ai </w:t>
      </w:r>
      <w:r w:rsidRPr="00EF2004">
        <w:rPr>
          <w:rFonts w:ascii="Times New Roman" w:hAnsi="Times New Roman" w:cs="Times New Roman"/>
          <w:sz w:val="28"/>
          <w:szCs w:val="28"/>
        </w:rPr>
        <w:t>Comuni</w:t>
      </w:r>
      <w:r w:rsidR="00C1694D" w:rsidRPr="00EF2004">
        <w:rPr>
          <w:rFonts w:ascii="Times New Roman" w:hAnsi="Times New Roman" w:cs="Times New Roman"/>
          <w:sz w:val="28"/>
          <w:szCs w:val="28"/>
        </w:rPr>
        <w:t xml:space="preserve"> limitrofi</w:t>
      </w:r>
      <w:r w:rsidRPr="00EF2004">
        <w:rPr>
          <w:rFonts w:ascii="Times New Roman" w:hAnsi="Times New Roman" w:cs="Times New Roman"/>
          <w:sz w:val="28"/>
          <w:szCs w:val="28"/>
        </w:rPr>
        <w:t xml:space="preserve">, </w:t>
      </w:r>
      <w:r w:rsidR="00C1694D" w:rsidRPr="00EF2004">
        <w:rPr>
          <w:rFonts w:ascii="Times New Roman" w:hAnsi="Times New Roman" w:cs="Times New Roman"/>
          <w:sz w:val="28"/>
          <w:szCs w:val="28"/>
        </w:rPr>
        <w:t>alla Provincia</w:t>
      </w:r>
      <w:r w:rsidRPr="00EF2004">
        <w:rPr>
          <w:rFonts w:ascii="Times New Roman" w:hAnsi="Times New Roman" w:cs="Times New Roman"/>
          <w:sz w:val="28"/>
          <w:szCs w:val="28"/>
        </w:rPr>
        <w:t xml:space="preserve">, </w:t>
      </w:r>
      <w:r w:rsidR="00CD6932">
        <w:rPr>
          <w:rFonts w:ascii="Times New Roman" w:hAnsi="Times New Roman" w:cs="Times New Roman"/>
          <w:sz w:val="28"/>
          <w:szCs w:val="28"/>
        </w:rPr>
        <w:t>alla regione</w:t>
      </w:r>
      <w:r w:rsidR="00C1694D" w:rsidRPr="00EF2004">
        <w:rPr>
          <w:rFonts w:ascii="Times New Roman" w:hAnsi="Times New Roman" w:cs="Times New Roman"/>
          <w:sz w:val="28"/>
          <w:szCs w:val="28"/>
        </w:rPr>
        <w:t xml:space="preserve"> e al Governo Italiano</w:t>
      </w:r>
      <w:r w:rsidR="007B692F" w:rsidRPr="00EF2004">
        <w:rPr>
          <w:rFonts w:ascii="Times New Roman" w:hAnsi="Times New Roman" w:cs="Times New Roman"/>
          <w:sz w:val="28"/>
          <w:szCs w:val="28"/>
        </w:rPr>
        <w:t xml:space="preserve"> e per far includere in tutti gli atti politici e amministrativi inerenti gli Obiettivi di Sviluppo Sostenibile (</w:t>
      </w:r>
      <w:proofErr w:type="spellStart"/>
      <w:r w:rsidR="007B692F" w:rsidRPr="00EF2004">
        <w:rPr>
          <w:rFonts w:ascii="Times New Roman" w:hAnsi="Times New Roman" w:cs="Times New Roman"/>
          <w:sz w:val="28"/>
          <w:szCs w:val="28"/>
        </w:rPr>
        <w:t>SDG</w:t>
      </w:r>
      <w:r w:rsidR="0031474F" w:rsidRPr="00EF2004">
        <w:rPr>
          <w:rFonts w:ascii="Times New Roman" w:hAnsi="Times New Roman" w:cs="Times New Roman"/>
          <w:sz w:val="28"/>
          <w:szCs w:val="28"/>
        </w:rPr>
        <w:t>s</w:t>
      </w:r>
      <w:proofErr w:type="spellEnd"/>
      <w:r w:rsidR="007B692F" w:rsidRPr="00EF2004">
        <w:rPr>
          <w:rFonts w:ascii="Times New Roman" w:hAnsi="Times New Roman" w:cs="Times New Roman"/>
          <w:sz w:val="28"/>
          <w:szCs w:val="28"/>
        </w:rPr>
        <w:t xml:space="preserve">) dell’Agenda 2030 </w:t>
      </w:r>
      <w:r w:rsidR="0031474F" w:rsidRPr="00EF2004">
        <w:rPr>
          <w:rFonts w:ascii="Times New Roman" w:hAnsi="Times New Roman" w:cs="Times New Roman"/>
          <w:sz w:val="28"/>
          <w:szCs w:val="28"/>
        </w:rPr>
        <w:t xml:space="preserve">e agli Accordi di </w:t>
      </w:r>
      <w:r w:rsidR="007B692F" w:rsidRPr="00EF2004">
        <w:rPr>
          <w:rFonts w:ascii="Times New Roman" w:hAnsi="Times New Roman" w:cs="Times New Roman"/>
          <w:sz w:val="28"/>
          <w:szCs w:val="28"/>
        </w:rPr>
        <w:t>Parigi</w:t>
      </w:r>
      <w:r w:rsidR="0031474F" w:rsidRPr="00EF2004">
        <w:rPr>
          <w:rFonts w:ascii="Times New Roman" w:hAnsi="Times New Roman" w:cs="Times New Roman"/>
          <w:sz w:val="28"/>
          <w:szCs w:val="28"/>
        </w:rPr>
        <w:t xml:space="preserve"> del</w:t>
      </w:r>
      <w:r w:rsidR="007B692F" w:rsidRPr="00EF2004">
        <w:rPr>
          <w:rFonts w:ascii="Times New Roman" w:hAnsi="Times New Roman" w:cs="Times New Roman"/>
          <w:sz w:val="28"/>
          <w:szCs w:val="28"/>
        </w:rPr>
        <w:t xml:space="preserve"> 2015</w:t>
      </w:r>
      <w:r w:rsidR="0031474F" w:rsidRPr="00EF2004">
        <w:rPr>
          <w:rFonts w:ascii="Times New Roman" w:hAnsi="Times New Roman" w:cs="Times New Roman"/>
          <w:sz w:val="28"/>
          <w:szCs w:val="28"/>
        </w:rPr>
        <w:t>.</w:t>
      </w:r>
    </w:p>
    <w:p w:rsidR="00C1694D" w:rsidRPr="00EF2004" w:rsidRDefault="00C1694D" w:rsidP="00111785">
      <w:pPr>
        <w:numPr>
          <w:ilvl w:val="0"/>
          <w:numId w:val="16"/>
        </w:numPr>
        <w:shd w:val="clear" w:color="auto" w:fill="FFFFFF"/>
        <w:spacing w:after="0" w:line="240" w:lineRule="auto"/>
        <w:ind w:left="851" w:right="540"/>
        <w:jc w:val="both"/>
        <w:rPr>
          <w:rFonts w:ascii="Times New Roman" w:hAnsi="Times New Roman" w:cs="Times New Roman"/>
          <w:sz w:val="28"/>
          <w:szCs w:val="28"/>
        </w:rPr>
      </w:pPr>
      <w:r w:rsidRPr="00EF2004">
        <w:rPr>
          <w:rFonts w:ascii="Times New Roman" w:hAnsi="Times New Roman" w:cs="Times New Roman"/>
          <w:sz w:val="28"/>
          <w:szCs w:val="28"/>
        </w:rPr>
        <w:t xml:space="preserve">Promuovere e partecipare alla campagna UN CC </w:t>
      </w:r>
      <w:proofErr w:type="spellStart"/>
      <w:r w:rsidRPr="00EF2004">
        <w:rPr>
          <w:rFonts w:ascii="Times New Roman" w:hAnsi="Times New Roman" w:cs="Times New Roman"/>
          <w:sz w:val="28"/>
          <w:szCs w:val="28"/>
        </w:rPr>
        <w:t>Learn</w:t>
      </w:r>
      <w:proofErr w:type="spellEnd"/>
      <w:r w:rsidRPr="00EF2004">
        <w:rPr>
          <w:rFonts w:ascii="Times New Roman" w:hAnsi="Times New Roman" w:cs="Times New Roman"/>
          <w:sz w:val="28"/>
          <w:szCs w:val="28"/>
        </w:rPr>
        <w:t xml:space="preserve"> </w:t>
      </w:r>
      <w:proofErr w:type="spellStart"/>
      <w:r w:rsidRPr="00EF2004">
        <w:rPr>
          <w:rFonts w:ascii="Times New Roman" w:hAnsi="Times New Roman" w:cs="Times New Roman"/>
          <w:sz w:val="28"/>
          <w:szCs w:val="28"/>
        </w:rPr>
        <w:t>Teacher</w:t>
      </w:r>
      <w:proofErr w:type="spellEnd"/>
      <w:r w:rsidRPr="00EF2004">
        <w:rPr>
          <w:rFonts w:ascii="Times New Roman" w:hAnsi="Times New Roman" w:cs="Times New Roman"/>
          <w:sz w:val="28"/>
          <w:szCs w:val="28"/>
        </w:rPr>
        <w:t xml:space="preserve">, formando docenti certificati sui cambiamenti climatici </w:t>
      </w:r>
      <w:r w:rsidR="007B692F" w:rsidRPr="00EF2004">
        <w:rPr>
          <w:rFonts w:ascii="Times New Roman" w:hAnsi="Times New Roman" w:cs="Times New Roman"/>
          <w:sz w:val="28"/>
          <w:szCs w:val="28"/>
        </w:rPr>
        <w:t>e fornendo i corsi della piattaforma UN agli studenti per far conseguire i relativi certificati, utili anche in sede di esami conclusivi di Stato nella parte di Cittadinanza attiva</w:t>
      </w:r>
    </w:p>
    <w:p w:rsidR="003B5933" w:rsidRPr="00EF2004" w:rsidRDefault="003B5933" w:rsidP="00933598">
      <w:pPr>
        <w:shd w:val="clear" w:color="auto" w:fill="FFFFFF"/>
        <w:spacing w:after="0" w:line="240" w:lineRule="auto"/>
        <w:jc w:val="both"/>
        <w:rPr>
          <w:rFonts w:ascii="Times New Roman" w:hAnsi="Times New Roman" w:cs="Times New Roman"/>
          <w:sz w:val="28"/>
          <w:szCs w:val="28"/>
        </w:rPr>
      </w:pP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Per l’attuazione di questi buoni propositi, affinché si trasformino in buone pratiche all’interno dell’Istituto e incidano sugli stili di vita degli studenti e dei contesti nei quali vivono, l’adozione di misure per far fronte all’emergenza climatica ed ambientale costituirà un importante obiettivo educativo nel p</w:t>
      </w:r>
      <w:r w:rsidR="00111785" w:rsidRPr="00EF2004">
        <w:rPr>
          <w:rFonts w:ascii="Times New Roman" w:hAnsi="Times New Roman" w:cs="Times New Roman"/>
          <w:sz w:val="28"/>
          <w:szCs w:val="28"/>
        </w:rPr>
        <w:t xml:space="preserve">eriodico aggiornamento annuale del PTOF, supportato da </w:t>
      </w:r>
      <w:r w:rsidRPr="00EF2004">
        <w:rPr>
          <w:rFonts w:ascii="Times New Roman" w:hAnsi="Times New Roman" w:cs="Times New Roman"/>
          <w:sz w:val="28"/>
          <w:szCs w:val="28"/>
        </w:rPr>
        <w:t>un gruppo di lavoro composto da docenti, genitori, studenti e ATA che agisca da motore propositivo/attivo di azioni e progetti finalizzati a tale obiettivo.</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 </w:t>
      </w:r>
    </w:p>
    <w:p w:rsidR="00C017AE" w:rsidRPr="00EF2004" w:rsidRDefault="00C017AE" w:rsidP="00933598">
      <w:pPr>
        <w:shd w:val="clear" w:color="auto" w:fill="FFFFFF"/>
        <w:spacing w:after="0" w:line="240" w:lineRule="auto"/>
        <w:jc w:val="both"/>
        <w:rPr>
          <w:rFonts w:ascii="Times New Roman" w:hAnsi="Times New Roman" w:cs="Times New Roman"/>
          <w:sz w:val="28"/>
          <w:szCs w:val="28"/>
        </w:rPr>
      </w:pPr>
      <w:r w:rsidRPr="00EF2004">
        <w:rPr>
          <w:rFonts w:ascii="Times New Roman" w:hAnsi="Times New Roman" w:cs="Times New Roman"/>
          <w:sz w:val="28"/>
          <w:szCs w:val="28"/>
        </w:rPr>
        <w:t>Con la presente dichiarazione, il Dirige</w:t>
      </w:r>
      <w:r w:rsidR="00111785" w:rsidRPr="00EF2004">
        <w:rPr>
          <w:rFonts w:ascii="Times New Roman" w:hAnsi="Times New Roman" w:cs="Times New Roman"/>
          <w:sz w:val="28"/>
          <w:szCs w:val="28"/>
        </w:rPr>
        <w:t>nte, unitamente agli studenti e</w:t>
      </w:r>
      <w:r w:rsidRPr="00EF2004">
        <w:rPr>
          <w:rFonts w:ascii="Times New Roman" w:hAnsi="Times New Roman" w:cs="Times New Roman"/>
          <w:sz w:val="28"/>
          <w:szCs w:val="28"/>
        </w:rPr>
        <w:t xml:space="preserve"> al collegio dei docenti, intende esercitare un’azione di sensibilizzazione </w:t>
      </w:r>
      <w:r w:rsidR="00111785" w:rsidRPr="00EF2004">
        <w:rPr>
          <w:rFonts w:ascii="Times New Roman" w:hAnsi="Times New Roman" w:cs="Times New Roman"/>
          <w:sz w:val="28"/>
          <w:szCs w:val="28"/>
        </w:rPr>
        <w:t xml:space="preserve">civica e costituzionale anche nei confronti dei </w:t>
      </w:r>
      <w:r w:rsidRPr="00EF2004">
        <w:rPr>
          <w:rFonts w:ascii="Times New Roman" w:hAnsi="Times New Roman" w:cs="Times New Roman"/>
          <w:sz w:val="28"/>
          <w:szCs w:val="28"/>
        </w:rPr>
        <w:t xml:space="preserve">decisori politici, </w:t>
      </w:r>
      <w:r w:rsidR="00111785" w:rsidRPr="00EF2004">
        <w:rPr>
          <w:rFonts w:ascii="Times New Roman" w:hAnsi="Times New Roman" w:cs="Times New Roman"/>
          <w:sz w:val="28"/>
          <w:szCs w:val="28"/>
        </w:rPr>
        <w:t>nei diversi livelli di responsabilità loro attribuita, affinché si facciano parte attiva ed esemplare di una effettiva “conversione ecologica” delle loro azioni e decisioni, per un mondo più salubre e più giusto per tutti e soprattutto per i giovani, ai quali le scuole consegnano il futuro.</w:t>
      </w:r>
    </w:p>
    <w:p w:rsidR="00C017AE" w:rsidRPr="00EF2004" w:rsidRDefault="00C017AE" w:rsidP="00933598">
      <w:pPr>
        <w:shd w:val="clear" w:color="auto" w:fill="FFFFFF"/>
        <w:spacing w:after="0" w:line="240" w:lineRule="auto"/>
        <w:rPr>
          <w:rFonts w:ascii="Times New Roman" w:hAnsi="Times New Roman" w:cs="Times New Roman"/>
          <w:sz w:val="28"/>
          <w:szCs w:val="28"/>
        </w:rPr>
      </w:pPr>
      <w:r w:rsidRPr="00EF2004">
        <w:rPr>
          <w:rFonts w:ascii="Times New Roman" w:hAnsi="Times New Roman" w:cs="Times New Roman"/>
          <w:sz w:val="28"/>
          <w:szCs w:val="28"/>
        </w:rPr>
        <w:t> </w:t>
      </w:r>
    </w:p>
    <w:p w:rsidR="00111785" w:rsidRPr="00EF2004" w:rsidRDefault="006D0038" w:rsidP="00111785">
      <w:pPr>
        <w:shd w:val="clear" w:color="auto" w:fill="FFFFFF"/>
        <w:spacing w:after="0" w:line="240" w:lineRule="auto"/>
        <w:jc w:val="right"/>
        <w:rPr>
          <w:rFonts w:ascii="Times New Roman" w:hAnsi="Times New Roman" w:cs="Times New Roman"/>
          <w:i/>
          <w:sz w:val="28"/>
          <w:szCs w:val="28"/>
        </w:rPr>
      </w:pPr>
      <w:bookmarkStart w:id="0" w:name="_GoBack"/>
      <w:r w:rsidRPr="00EF2004">
        <w:rPr>
          <w:rFonts w:ascii="Times New Roman" w:hAnsi="Times New Roman" w:cs="Times New Roman"/>
          <w:i/>
          <w:sz w:val="28"/>
          <w:szCs w:val="28"/>
        </w:rPr>
        <w:t>Il Dirigente S</w:t>
      </w:r>
      <w:r w:rsidR="00C017AE" w:rsidRPr="00EF2004">
        <w:rPr>
          <w:rFonts w:ascii="Times New Roman" w:hAnsi="Times New Roman" w:cs="Times New Roman"/>
          <w:i/>
          <w:sz w:val="28"/>
          <w:szCs w:val="28"/>
        </w:rPr>
        <w:t>colastico</w:t>
      </w:r>
    </w:p>
    <w:bookmarkEnd w:id="0"/>
    <w:p w:rsidR="00C017AE" w:rsidRPr="00252B25" w:rsidRDefault="00C017AE" w:rsidP="00111785">
      <w:pPr>
        <w:shd w:val="clear" w:color="auto" w:fill="FFFFFF"/>
        <w:spacing w:after="0" w:line="240" w:lineRule="auto"/>
        <w:jc w:val="right"/>
        <w:rPr>
          <w:rFonts w:ascii="Arial" w:eastAsia="Times New Roman" w:hAnsi="Arial" w:cs="Arial"/>
          <w:color w:val="333333"/>
          <w:sz w:val="28"/>
          <w:szCs w:val="28"/>
          <w:lang w:eastAsia="it-IT"/>
        </w:rPr>
      </w:pPr>
    </w:p>
    <w:sectPr w:rsidR="00C017AE" w:rsidRPr="00252B25" w:rsidSect="00111785">
      <w:pgSz w:w="11906" w:h="16838"/>
      <w:pgMar w:top="1588" w:right="1588" w:bottom="1588"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16E"/>
    <w:multiLevelType w:val="multilevel"/>
    <w:tmpl w:val="75F47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7446C"/>
    <w:multiLevelType w:val="hybridMultilevel"/>
    <w:tmpl w:val="2C6EF34E"/>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nsid w:val="05D60036"/>
    <w:multiLevelType w:val="multilevel"/>
    <w:tmpl w:val="875A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A4F19"/>
    <w:multiLevelType w:val="multilevel"/>
    <w:tmpl w:val="6934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323848"/>
    <w:multiLevelType w:val="multilevel"/>
    <w:tmpl w:val="9FCA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86083"/>
    <w:multiLevelType w:val="multilevel"/>
    <w:tmpl w:val="AD4A6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020D19"/>
    <w:multiLevelType w:val="multilevel"/>
    <w:tmpl w:val="3652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61F3A"/>
    <w:multiLevelType w:val="multilevel"/>
    <w:tmpl w:val="3D020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020B07"/>
    <w:multiLevelType w:val="multilevel"/>
    <w:tmpl w:val="71D80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821306"/>
    <w:multiLevelType w:val="multilevel"/>
    <w:tmpl w:val="1A4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125AD3"/>
    <w:multiLevelType w:val="multilevel"/>
    <w:tmpl w:val="161A4D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215F9D"/>
    <w:multiLevelType w:val="multilevel"/>
    <w:tmpl w:val="9B3CF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3966DC"/>
    <w:multiLevelType w:val="multilevel"/>
    <w:tmpl w:val="9A1CB0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DE67DF"/>
    <w:multiLevelType w:val="multilevel"/>
    <w:tmpl w:val="5230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2458ED"/>
    <w:multiLevelType w:val="hybridMultilevel"/>
    <w:tmpl w:val="29EA4254"/>
    <w:lvl w:ilvl="0" w:tplc="9EFE18DC">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6C436F"/>
    <w:multiLevelType w:val="hybridMultilevel"/>
    <w:tmpl w:val="9634C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DF7C51"/>
    <w:multiLevelType w:val="multilevel"/>
    <w:tmpl w:val="E728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89780C"/>
    <w:multiLevelType w:val="hybridMultilevel"/>
    <w:tmpl w:val="6FC45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DB45A9"/>
    <w:multiLevelType w:val="multilevel"/>
    <w:tmpl w:val="4110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0C41CD"/>
    <w:multiLevelType w:val="multilevel"/>
    <w:tmpl w:val="1E24C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D552F6"/>
    <w:multiLevelType w:val="multilevel"/>
    <w:tmpl w:val="D554A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72384E"/>
    <w:multiLevelType w:val="multilevel"/>
    <w:tmpl w:val="A1D6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180466"/>
    <w:multiLevelType w:val="multilevel"/>
    <w:tmpl w:val="B378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8D71B4"/>
    <w:multiLevelType w:val="multilevel"/>
    <w:tmpl w:val="9A88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B53822"/>
    <w:multiLevelType w:val="multilevel"/>
    <w:tmpl w:val="461CF7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C20A02"/>
    <w:multiLevelType w:val="multilevel"/>
    <w:tmpl w:val="14C4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E74B4B"/>
    <w:multiLevelType w:val="hybridMultilevel"/>
    <w:tmpl w:val="D6CA8304"/>
    <w:lvl w:ilvl="0" w:tplc="FE524A7C">
      <w:numFmt w:val="bullet"/>
      <w:lvlText w:val="-"/>
      <w:lvlJc w:val="left"/>
      <w:pPr>
        <w:ind w:left="720" w:hanging="360"/>
      </w:pPr>
      <w:rPr>
        <w:rFonts w:ascii="Book Antiqua" w:eastAsia="Times New Roman" w:hAnsi="Book Antiqua"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0"/>
  </w:num>
  <w:num w:numId="4">
    <w:abstractNumId w:val="6"/>
  </w:num>
  <w:num w:numId="5">
    <w:abstractNumId w:val="5"/>
  </w:num>
  <w:num w:numId="6">
    <w:abstractNumId w:val="13"/>
  </w:num>
  <w:num w:numId="7">
    <w:abstractNumId w:val="11"/>
  </w:num>
  <w:num w:numId="8">
    <w:abstractNumId w:val="22"/>
  </w:num>
  <w:num w:numId="9">
    <w:abstractNumId w:val="21"/>
  </w:num>
  <w:num w:numId="10">
    <w:abstractNumId w:val="20"/>
  </w:num>
  <w:num w:numId="11">
    <w:abstractNumId w:val="2"/>
  </w:num>
  <w:num w:numId="12">
    <w:abstractNumId w:val="16"/>
  </w:num>
  <w:num w:numId="13">
    <w:abstractNumId w:val="24"/>
  </w:num>
  <w:num w:numId="14">
    <w:abstractNumId w:val="9"/>
  </w:num>
  <w:num w:numId="15">
    <w:abstractNumId w:val="12"/>
  </w:num>
  <w:num w:numId="16">
    <w:abstractNumId w:val="4"/>
  </w:num>
  <w:num w:numId="17">
    <w:abstractNumId w:val="3"/>
  </w:num>
  <w:num w:numId="18">
    <w:abstractNumId w:val="18"/>
  </w:num>
  <w:num w:numId="19">
    <w:abstractNumId w:val="7"/>
  </w:num>
  <w:num w:numId="20">
    <w:abstractNumId w:val="19"/>
  </w:num>
  <w:num w:numId="21">
    <w:abstractNumId w:val="8"/>
  </w:num>
  <w:num w:numId="22">
    <w:abstractNumId w:val="10"/>
  </w:num>
  <w:num w:numId="23">
    <w:abstractNumId w:val="26"/>
  </w:num>
  <w:num w:numId="24">
    <w:abstractNumId w:val="17"/>
  </w:num>
  <w:num w:numId="25">
    <w:abstractNumId w:val="1"/>
  </w:num>
  <w:num w:numId="26">
    <w:abstractNumId w:val="15"/>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17AE"/>
    <w:rsid w:val="000E4C68"/>
    <w:rsid w:val="00111785"/>
    <w:rsid w:val="001412CA"/>
    <w:rsid w:val="00150473"/>
    <w:rsid w:val="001A2355"/>
    <w:rsid w:val="001D2BCC"/>
    <w:rsid w:val="00205D54"/>
    <w:rsid w:val="00252B25"/>
    <w:rsid w:val="00291830"/>
    <w:rsid w:val="0031474F"/>
    <w:rsid w:val="00315D3E"/>
    <w:rsid w:val="00332AC0"/>
    <w:rsid w:val="00357703"/>
    <w:rsid w:val="00374A6E"/>
    <w:rsid w:val="0039259D"/>
    <w:rsid w:val="003B38C8"/>
    <w:rsid w:val="003B5933"/>
    <w:rsid w:val="003E4913"/>
    <w:rsid w:val="00486AFA"/>
    <w:rsid w:val="0054690E"/>
    <w:rsid w:val="00586E84"/>
    <w:rsid w:val="005F56F0"/>
    <w:rsid w:val="006010C7"/>
    <w:rsid w:val="006462CA"/>
    <w:rsid w:val="006B581C"/>
    <w:rsid w:val="006D0038"/>
    <w:rsid w:val="0071759B"/>
    <w:rsid w:val="0075400B"/>
    <w:rsid w:val="0077185B"/>
    <w:rsid w:val="0078574A"/>
    <w:rsid w:val="007B692F"/>
    <w:rsid w:val="007D6B88"/>
    <w:rsid w:val="0088113F"/>
    <w:rsid w:val="00887CF7"/>
    <w:rsid w:val="008A5612"/>
    <w:rsid w:val="00927F2A"/>
    <w:rsid w:val="00933598"/>
    <w:rsid w:val="00982A8D"/>
    <w:rsid w:val="00AA2E3A"/>
    <w:rsid w:val="00AC2A9F"/>
    <w:rsid w:val="00AE0B8A"/>
    <w:rsid w:val="00AE2523"/>
    <w:rsid w:val="00B76356"/>
    <w:rsid w:val="00BA0FAF"/>
    <w:rsid w:val="00C017AE"/>
    <w:rsid w:val="00C1694D"/>
    <w:rsid w:val="00C21F4C"/>
    <w:rsid w:val="00C401EA"/>
    <w:rsid w:val="00C82758"/>
    <w:rsid w:val="00CA71DB"/>
    <w:rsid w:val="00CD6932"/>
    <w:rsid w:val="00D81580"/>
    <w:rsid w:val="00E0227E"/>
    <w:rsid w:val="00E43D09"/>
    <w:rsid w:val="00E96FC2"/>
    <w:rsid w:val="00EB20A8"/>
    <w:rsid w:val="00EE238F"/>
    <w:rsid w:val="00EF2004"/>
    <w:rsid w:val="00F0517E"/>
    <w:rsid w:val="00F54B89"/>
    <w:rsid w:val="00FB2EE8"/>
    <w:rsid w:val="00FB3403"/>
    <w:rsid w:val="00FC29DE"/>
    <w:rsid w:val="00FC78AD"/>
    <w:rsid w:val="00FF31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1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017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
    <w:name w:val="st"/>
    <w:basedOn w:val="Carpredefinitoparagrafo"/>
    <w:rsid w:val="00C017AE"/>
  </w:style>
  <w:style w:type="character" w:styleId="Enfasicorsivo">
    <w:name w:val="Emphasis"/>
    <w:basedOn w:val="Carpredefinitoparagrafo"/>
    <w:uiPriority w:val="20"/>
    <w:qFormat/>
    <w:rsid w:val="00C017AE"/>
    <w:rPr>
      <w:i/>
      <w:iCs/>
    </w:rPr>
  </w:style>
  <w:style w:type="character" w:styleId="Enfasigrassetto">
    <w:name w:val="Strong"/>
    <w:basedOn w:val="Carpredefinitoparagrafo"/>
    <w:uiPriority w:val="22"/>
    <w:qFormat/>
    <w:rsid w:val="00C017AE"/>
    <w:rPr>
      <w:b/>
      <w:bCs/>
    </w:rPr>
  </w:style>
  <w:style w:type="paragraph" w:styleId="Testofumetto">
    <w:name w:val="Balloon Text"/>
    <w:basedOn w:val="Normale"/>
    <w:link w:val="TestofumettoCarattere"/>
    <w:uiPriority w:val="99"/>
    <w:semiHidden/>
    <w:unhideWhenUsed/>
    <w:rsid w:val="003B38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8C8"/>
    <w:rPr>
      <w:rFonts w:ascii="Tahoma" w:hAnsi="Tahoma" w:cs="Tahoma"/>
      <w:sz w:val="16"/>
      <w:szCs w:val="16"/>
    </w:rPr>
  </w:style>
  <w:style w:type="paragraph" w:styleId="Paragrafoelenco">
    <w:name w:val="List Paragraph"/>
    <w:basedOn w:val="Normale"/>
    <w:uiPriority w:val="34"/>
    <w:qFormat/>
    <w:rsid w:val="005F56F0"/>
    <w:pPr>
      <w:ind w:left="720"/>
      <w:contextualSpacing/>
    </w:pPr>
  </w:style>
</w:styles>
</file>

<file path=word/webSettings.xml><?xml version="1.0" encoding="utf-8"?>
<w:webSettings xmlns:r="http://schemas.openxmlformats.org/officeDocument/2006/relationships" xmlns:w="http://schemas.openxmlformats.org/wordprocessingml/2006/main">
  <w:divs>
    <w:div w:id="19908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1815</TotalTime>
  <Pages>6</Pages>
  <Words>1715</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angelinux</dc:creator>
  <cp:lastModifiedBy>angelinux</cp:lastModifiedBy>
  <cp:revision>5</cp:revision>
  <dcterms:created xsi:type="dcterms:W3CDTF">2019-09-02T07:54:00Z</dcterms:created>
  <dcterms:modified xsi:type="dcterms:W3CDTF">2019-09-04T18:08:00Z</dcterms:modified>
</cp:coreProperties>
</file>